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B41BA" w:rsidR="00D87ECC" w:rsidRDefault="000B41BA" w14:paraId="356FE274" w14:textId="7C2968A3">
      <w:pPr>
        <w:rPr>
          <w:rFonts w:ascii="Source Sans Pro Black" w:hAnsi="Source Sans Pro Black" w:cs="Arial"/>
          <w:sz w:val="48"/>
          <w:szCs w:val="48"/>
        </w:rPr>
      </w:pPr>
      <w:bookmarkStart w:name="_Hlk12606876" w:id="0"/>
      <w:bookmarkStart w:name="_Hlk12615713" w:id="1"/>
      <w:bookmarkStart w:name="_Hlk12606277" w:id="2"/>
      <w:r w:rsidRPr="000B41BA">
        <w:rPr>
          <w:rFonts w:ascii="Source Sans Pro Black" w:hAnsi="Source Sans Pro Black" w:cs="Arial"/>
          <w:sz w:val="48"/>
          <w:szCs w:val="48"/>
        </w:rPr>
        <w:t xml:space="preserve">ELDICO </w:t>
      </w:r>
      <w:r w:rsidRPr="000B41BA">
        <w:rPr>
          <w:rFonts w:ascii="Source Sans Pro Black" w:hAnsi="Source Sans Pro Black" w:cs="Arial"/>
          <w:i/>
          <w:iCs/>
          <w:sz w:val="48"/>
          <w:szCs w:val="48"/>
        </w:rPr>
        <w:t>ED-1</w:t>
      </w:r>
      <w:r w:rsidRPr="000B41BA" w:rsidR="003E5ADF">
        <w:rPr>
          <w:rFonts w:ascii="Source Sans Pro Black" w:hAnsi="Source Sans Pro Black" w:cs="Arial"/>
          <w:sz w:val="48"/>
          <w:szCs w:val="48"/>
        </w:rPr>
        <w:t xml:space="preserve">: </w:t>
      </w:r>
      <w:r w:rsidRPr="000B41BA" w:rsidR="0078416F">
        <w:rPr>
          <w:rFonts w:ascii="Source Sans Pro Black" w:hAnsi="Source Sans Pro Black" w:cs="Arial"/>
          <w:sz w:val="48"/>
          <w:szCs w:val="48"/>
        </w:rPr>
        <w:t xml:space="preserve">Ein </w:t>
      </w:r>
      <w:r w:rsidR="00A359A5">
        <w:rPr>
          <w:rFonts w:ascii="Source Sans Pro Black" w:hAnsi="Source Sans Pro Black" w:cs="Arial"/>
          <w:sz w:val="48"/>
          <w:szCs w:val="48"/>
        </w:rPr>
        <w:t xml:space="preserve">revolutionär </w:t>
      </w:r>
      <w:r w:rsidR="00B20B95">
        <w:rPr>
          <w:rFonts w:ascii="Source Sans Pro Black" w:hAnsi="Source Sans Pro Black" w:cs="Arial"/>
          <w:sz w:val="48"/>
          <w:szCs w:val="48"/>
        </w:rPr>
        <w:t>neues Messinstrument</w:t>
      </w:r>
      <w:r w:rsidRPr="000B41BA" w:rsidR="0035376F">
        <w:rPr>
          <w:rFonts w:ascii="Source Sans Pro Black" w:hAnsi="Source Sans Pro Black" w:cs="Arial"/>
          <w:sz w:val="48"/>
          <w:szCs w:val="48"/>
        </w:rPr>
        <w:t xml:space="preserve"> </w:t>
      </w:r>
      <w:r w:rsidR="00B20B95">
        <w:rPr>
          <w:rFonts w:ascii="Source Sans Pro Black" w:hAnsi="Source Sans Pro Black" w:cs="Arial"/>
          <w:sz w:val="48"/>
          <w:szCs w:val="48"/>
        </w:rPr>
        <w:t>für die Nano</w:t>
      </w:r>
      <w:r w:rsidR="00A359A5">
        <w:rPr>
          <w:rFonts w:ascii="Source Sans Pro Black" w:hAnsi="Source Sans Pro Black" w:cs="Arial"/>
          <w:sz w:val="48"/>
          <w:szCs w:val="48"/>
        </w:rPr>
        <w:t>technologie</w:t>
      </w:r>
    </w:p>
    <w:p w:rsidRPr="000B41BA" w:rsidR="00E45132" w:rsidP="00F9799C" w:rsidRDefault="00E45132" w14:paraId="1133BDD1" w14:textId="77777777">
      <w:pPr>
        <w:rPr>
          <w:rFonts w:ascii="Source Sans Pro Light" w:hAnsi="Source Sans Pro Light" w:cs="Arial"/>
          <w:b/>
          <w:bCs/>
          <w:i/>
          <w:iCs/>
          <w:sz w:val="24"/>
          <w:szCs w:val="24"/>
        </w:rPr>
      </w:pPr>
    </w:p>
    <w:p w:rsidRPr="000B41BA" w:rsidR="00723E30" w:rsidP="00BA74E9" w:rsidRDefault="00723E30" w14:paraId="67527B43" w14:textId="77777777">
      <w:pPr>
        <w:pStyle w:val="Kopfzeile"/>
        <w:rPr>
          <w:rFonts w:ascii="Source Sans Pro Black" w:hAnsi="Source Sans Pro Black" w:cs="Arial"/>
        </w:rPr>
      </w:pPr>
    </w:p>
    <w:p w:rsidRPr="000B41BA" w:rsidR="00D87ECC" w:rsidRDefault="000B41BA" w14:paraId="204F3982" w14:textId="2C001DB0">
      <w:pPr>
        <w:pStyle w:val="Kopfzeile"/>
        <w:numPr>
          <w:ilvl w:val="0"/>
          <w:numId w:val="5"/>
        </w:numPr>
        <w:ind w:left="360"/>
        <w:rPr>
          <w:rFonts w:ascii="Source Sans Pro Black" w:hAnsi="Source Sans Pro Black" w:cs="Arial"/>
        </w:rPr>
      </w:pPr>
      <w:r w:rsidRPr="000B41BA">
        <w:rPr>
          <w:rFonts w:ascii="Source Sans Pro Black" w:hAnsi="Source Sans Pro Black" w:cs="Arial"/>
        </w:rPr>
        <w:t xml:space="preserve">ELDICO Scientific </w:t>
      </w:r>
      <w:r w:rsidRPr="000B41BA" w:rsidR="00C1651C">
        <w:rPr>
          <w:rFonts w:ascii="Source Sans Pro Black" w:hAnsi="Source Sans Pro Black" w:cs="Arial"/>
        </w:rPr>
        <w:t>bri</w:t>
      </w:r>
      <w:r w:rsidR="00C1651C">
        <w:rPr>
          <w:rFonts w:ascii="Source Sans Pro Black" w:hAnsi="Source Sans Pro Black" w:cs="Arial"/>
        </w:rPr>
        <w:t>ngt</w:t>
      </w:r>
      <w:r w:rsidRPr="000B41BA" w:rsidR="00C1651C">
        <w:rPr>
          <w:rFonts w:ascii="Source Sans Pro Black" w:hAnsi="Source Sans Pro Black" w:cs="Arial"/>
        </w:rPr>
        <w:t xml:space="preserve"> </w:t>
      </w:r>
      <w:r w:rsidRPr="000B41BA" w:rsidR="00673E73">
        <w:rPr>
          <w:rFonts w:ascii="Source Sans Pro Black" w:hAnsi="Source Sans Pro Black" w:cs="Arial"/>
        </w:rPr>
        <w:t xml:space="preserve">das </w:t>
      </w:r>
      <w:r w:rsidRPr="000B41BA" w:rsidR="002634FA">
        <w:rPr>
          <w:rFonts w:ascii="Source Sans Pro Black" w:hAnsi="Source Sans Pro Black" w:cs="Arial"/>
        </w:rPr>
        <w:t xml:space="preserve">ELDICO </w:t>
      </w:r>
      <w:r w:rsidRPr="000B41BA" w:rsidR="002634FA">
        <w:rPr>
          <w:rFonts w:ascii="Source Sans Pro Black" w:hAnsi="Source Sans Pro Black" w:cs="Arial"/>
          <w:i/>
          <w:iCs/>
        </w:rPr>
        <w:t xml:space="preserve">ED-1 </w:t>
      </w:r>
      <w:r w:rsidRPr="000B41BA" w:rsidR="005C37F7">
        <w:rPr>
          <w:rFonts w:ascii="Source Sans Pro Black" w:hAnsi="Source Sans Pro Black" w:cs="Arial"/>
        </w:rPr>
        <w:t>auf den Markt</w:t>
      </w:r>
      <w:r w:rsidRPr="000B41BA" w:rsidR="004D70A2">
        <w:rPr>
          <w:rFonts w:ascii="Source Sans Pro Black" w:hAnsi="Source Sans Pro Black" w:cs="Arial"/>
        </w:rPr>
        <w:t xml:space="preserve">, das weltweit erste dedizierte </w:t>
      </w:r>
      <w:proofErr w:type="spellStart"/>
      <w:r w:rsidRPr="000B41BA" w:rsidR="004D70A2">
        <w:rPr>
          <w:rFonts w:ascii="Source Sans Pro Black" w:hAnsi="Source Sans Pro Black" w:cs="Arial"/>
        </w:rPr>
        <w:t>Elektronendiffraktometer</w:t>
      </w:r>
      <w:proofErr w:type="spellEnd"/>
    </w:p>
    <w:p w:rsidRPr="000B41BA" w:rsidR="00FF07FE" w:rsidP="00FA0466" w:rsidRDefault="00FF07FE" w14:paraId="1F5F1438" w14:textId="77777777">
      <w:pPr>
        <w:pStyle w:val="Kopfzeile"/>
        <w:rPr>
          <w:rFonts w:ascii="Source Sans Pro Black" w:hAnsi="Source Sans Pro Black" w:cs="Arial"/>
        </w:rPr>
      </w:pPr>
    </w:p>
    <w:p w:rsidRPr="000B41BA" w:rsidR="00D87ECC" w:rsidRDefault="00343099" w14:paraId="1A5E0100" w14:textId="2430DEAB">
      <w:pPr>
        <w:pStyle w:val="Kopfzeile"/>
        <w:numPr>
          <w:ilvl w:val="0"/>
          <w:numId w:val="5"/>
        </w:numPr>
        <w:ind w:left="360"/>
        <w:rPr>
          <w:rFonts w:ascii="Source Sans Pro Black" w:hAnsi="Source Sans Pro Black" w:cs="Arial"/>
        </w:rPr>
      </w:pPr>
      <w:r w:rsidRPr="5A6CFE66">
        <w:rPr>
          <w:rFonts w:ascii="Source Sans Pro Black" w:hAnsi="Source Sans Pro Black" w:cs="Arial"/>
        </w:rPr>
        <w:t>Das Messinstrument</w:t>
      </w:r>
      <w:r w:rsidRPr="5A6CFE66" w:rsidR="00853E6F">
        <w:rPr>
          <w:rFonts w:ascii="Source Sans Pro Black" w:hAnsi="Source Sans Pro Black" w:cs="Arial"/>
        </w:rPr>
        <w:t xml:space="preserve">, </w:t>
      </w:r>
      <w:r w:rsidRPr="5A6CFE66" w:rsidR="00853E17">
        <w:rPr>
          <w:rFonts w:ascii="Source Sans Pro Black" w:hAnsi="Source Sans Pro Black" w:cs="Arial"/>
        </w:rPr>
        <w:t>speziell</w:t>
      </w:r>
      <w:r w:rsidRPr="5A6CFE66">
        <w:rPr>
          <w:rFonts w:ascii="Source Sans Pro Black" w:hAnsi="Source Sans Pro Black" w:cs="Arial"/>
        </w:rPr>
        <w:t xml:space="preserve"> entwickelt</w:t>
      </w:r>
      <w:r w:rsidRPr="5A6CFE66" w:rsidR="00853E17">
        <w:rPr>
          <w:rFonts w:ascii="Source Sans Pro Black" w:hAnsi="Source Sans Pro Black" w:cs="Arial"/>
        </w:rPr>
        <w:t xml:space="preserve"> </w:t>
      </w:r>
      <w:r w:rsidRPr="5A6CFE66" w:rsidR="000962DB">
        <w:rPr>
          <w:rFonts w:ascii="Source Sans Pro Black" w:hAnsi="Source Sans Pro Black" w:cs="Arial"/>
        </w:rPr>
        <w:t xml:space="preserve">für </w:t>
      </w:r>
      <w:r w:rsidRPr="5A6CFE66" w:rsidR="00FC72F6">
        <w:rPr>
          <w:rFonts w:ascii="Source Sans Pro Black" w:hAnsi="Source Sans Pro Black" w:cs="Arial"/>
        </w:rPr>
        <w:t xml:space="preserve">kristallografische Experimente an </w:t>
      </w:r>
      <w:r w:rsidRPr="5A6CFE66" w:rsidR="00853E17">
        <w:rPr>
          <w:rFonts w:ascii="Source Sans Pro Black" w:hAnsi="Source Sans Pro Black" w:cs="Arial"/>
        </w:rPr>
        <w:t>Festkörperproben im Nanobereich</w:t>
      </w:r>
      <w:r w:rsidRPr="5A6CFE66">
        <w:rPr>
          <w:rFonts w:ascii="Source Sans Pro Black" w:hAnsi="Source Sans Pro Black" w:cs="Arial"/>
        </w:rPr>
        <w:t xml:space="preserve">, kombiniert </w:t>
      </w:r>
      <w:r w:rsidRPr="5A6CFE66" w:rsidR="00853E6F">
        <w:rPr>
          <w:rFonts w:ascii="Source Sans Pro Black" w:hAnsi="Source Sans Pro Black" w:cs="Arial"/>
        </w:rPr>
        <w:t>das Potenzial von Elektronen mit der Genauigkeit und Benutzerfreundlichkeit der Röntgenkristallografie</w:t>
      </w:r>
    </w:p>
    <w:p w:rsidRPr="000B41BA" w:rsidR="00907EE2" w:rsidP="00FA0466" w:rsidRDefault="00907EE2" w14:paraId="17A047EE" w14:textId="77777777">
      <w:pPr>
        <w:pStyle w:val="Kopfzeile"/>
        <w:rPr>
          <w:rFonts w:ascii="Source Sans Pro Black" w:hAnsi="Source Sans Pro Black" w:cs="Arial"/>
        </w:rPr>
      </w:pPr>
    </w:p>
    <w:p w:rsidRPr="000B41BA" w:rsidR="00D87ECC" w:rsidRDefault="000B41BA" w14:paraId="23592F80" w14:textId="5DD8ABA3">
      <w:pPr>
        <w:pStyle w:val="Kopfzeile"/>
        <w:numPr>
          <w:ilvl w:val="0"/>
          <w:numId w:val="5"/>
        </w:numPr>
        <w:ind w:left="360"/>
        <w:rPr>
          <w:rFonts w:ascii="Source Sans Pro Black" w:hAnsi="Source Sans Pro Black" w:cs="Arial"/>
        </w:rPr>
      </w:pPr>
      <w:proofErr w:type="spellStart"/>
      <w:r w:rsidRPr="000B41BA">
        <w:rPr>
          <w:rFonts w:ascii="Source Sans Pro Black" w:hAnsi="Source Sans Pro Black" w:cs="Arial"/>
        </w:rPr>
        <w:t>Elektronen</w:t>
      </w:r>
      <w:r w:rsidR="00F55593">
        <w:rPr>
          <w:rFonts w:ascii="Source Sans Pro Black" w:hAnsi="Source Sans Pro Black" w:cs="Arial"/>
        </w:rPr>
        <w:t>diffraktometrie</w:t>
      </w:r>
      <w:proofErr w:type="spellEnd"/>
      <w:r w:rsidR="00F55593">
        <w:rPr>
          <w:rFonts w:ascii="Source Sans Pro Black" w:hAnsi="Source Sans Pro Black" w:cs="Arial"/>
        </w:rPr>
        <w:t xml:space="preserve"> </w:t>
      </w:r>
      <w:r w:rsidRPr="000B41BA">
        <w:rPr>
          <w:rFonts w:ascii="Source Sans Pro Black" w:hAnsi="Source Sans Pro Black" w:cs="Arial"/>
        </w:rPr>
        <w:t xml:space="preserve">ist eine </w:t>
      </w:r>
      <w:r w:rsidRPr="000B41BA" w:rsidR="00747422">
        <w:rPr>
          <w:rFonts w:ascii="Source Sans Pro Black" w:hAnsi="Source Sans Pro Black" w:cs="Arial"/>
        </w:rPr>
        <w:t xml:space="preserve">leistungsstarke </w:t>
      </w:r>
      <w:r w:rsidRPr="000B41BA" w:rsidR="000A5086">
        <w:rPr>
          <w:rFonts w:ascii="Source Sans Pro Black" w:hAnsi="Source Sans Pro Black" w:cs="Arial"/>
        </w:rPr>
        <w:t xml:space="preserve">Analysetechnik mit Anwendungen in der anorganischen </w:t>
      </w:r>
      <w:r w:rsidRPr="000B41BA" w:rsidR="00E64ECD">
        <w:rPr>
          <w:rFonts w:ascii="Source Sans Pro Black" w:hAnsi="Source Sans Pro Black" w:cs="Arial"/>
        </w:rPr>
        <w:t xml:space="preserve">und </w:t>
      </w:r>
      <w:r w:rsidRPr="000B41BA" w:rsidR="000A5086">
        <w:rPr>
          <w:rFonts w:ascii="Source Sans Pro Black" w:hAnsi="Source Sans Pro Black" w:cs="Arial"/>
        </w:rPr>
        <w:t>organischen Chemie</w:t>
      </w:r>
      <w:r w:rsidRPr="000B41BA" w:rsidR="00E64ECD">
        <w:rPr>
          <w:rFonts w:ascii="Source Sans Pro Black" w:hAnsi="Source Sans Pro Black" w:cs="Arial"/>
        </w:rPr>
        <w:t>, den Materialwissenschaften</w:t>
      </w:r>
      <w:r w:rsidRPr="000B41BA" w:rsidR="000A5086">
        <w:rPr>
          <w:rFonts w:ascii="Source Sans Pro Black" w:hAnsi="Source Sans Pro Black" w:cs="Arial"/>
        </w:rPr>
        <w:t xml:space="preserve">, der pharmazeutischen </w:t>
      </w:r>
      <w:r w:rsidRPr="000B41BA" w:rsidR="00EE1CEF">
        <w:rPr>
          <w:rFonts w:ascii="Source Sans Pro Black" w:hAnsi="Source Sans Pro Black" w:cs="Arial"/>
        </w:rPr>
        <w:t>Industrie, der Elektromobilität und der Batterieentwicklung sowie in der Nanotechnologie.</w:t>
      </w:r>
    </w:p>
    <w:p w:rsidRPr="000B41BA" w:rsidR="009466CF" w:rsidP="009F19AD" w:rsidRDefault="009466CF" w14:paraId="336AAFC3" w14:textId="4DABEA10">
      <w:pPr>
        <w:pStyle w:val="Kopfzeile"/>
        <w:rPr>
          <w:rFonts w:ascii="Source Sans Pro Black" w:hAnsi="Source Sans Pro Black" w:cs="Arial"/>
        </w:rPr>
      </w:pPr>
    </w:p>
    <w:p w:rsidRPr="000B41BA" w:rsidR="001D3B2C" w:rsidP="00F9799C" w:rsidRDefault="001D3B2C" w14:paraId="68B296AD" w14:textId="77777777">
      <w:pPr>
        <w:pStyle w:val="Kopfzeile"/>
        <w:rPr>
          <w:rFonts w:ascii="Source Sans Pro Light" w:hAnsi="Source Sans Pro Light" w:cs="Arial"/>
          <w:sz w:val="24"/>
          <w:szCs w:val="24"/>
        </w:rPr>
      </w:pPr>
    </w:p>
    <w:p w:rsidRPr="000B41BA" w:rsidR="00D87ECC" w:rsidRDefault="000B41BA" w14:paraId="2F7FF474" w14:textId="59FC19E4">
      <w:pPr>
        <w:rPr>
          <w:rFonts w:ascii="Source Sans Pro Light" w:hAnsi="Source Sans Pro Light" w:cs="Arial"/>
        </w:rPr>
      </w:pPr>
      <w:proofErr w:type="spellStart"/>
      <w:r w:rsidRPr="5A6CFE66">
        <w:rPr>
          <w:rFonts w:ascii="Source Sans Pro Light" w:hAnsi="Source Sans Pro Light" w:cs="Arial"/>
        </w:rPr>
        <w:t>Villigen</w:t>
      </w:r>
      <w:proofErr w:type="spellEnd"/>
      <w:r w:rsidRPr="5A6CFE66">
        <w:rPr>
          <w:rFonts w:ascii="Source Sans Pro Light" w:hAnsi="Source Sans Pro Light" w:cs="Arial"/>
        </w:rPr>
        <w:t xml:space="preserve"> (PARK INNOVAARE, PSI/West</w:t>
      </w:r>
      <w:r w:rsidRPr="5A6CFE66" w:rsidR="00723E30">
        <w:rPr>
          <w:rFonts w:ascii="Source Sans Pro Light" w:hAnsi="Source Sans Pro Light" w:cs="Arial"/>
        </w:rPr>
        <w:t>, Schweiz</w:t>
      </w:r>
      <w:r w:rsidRPr="5A6CFE66">
        <w:rPr>
          <w:rFonts w:ascii="Source Sans Pro Light" w:hAnsi="Source Sans Pro Light" w:cs="Arial"/>
        </w:rPr>
        <w:t>),</w:t>
      </w:r>
      <w:r w:rsidRPr="5A6CFE66" w:rsidR="00F55593">
        <w:rPr>
          <w:rFonts w:ascii="Source Sans Pro Light" w:hAnsi="Source Sans Pro Light" w:cs="Arial"/>
        </w:rPr>
        <w:t xml:space="preserve"> 1</w:t>
      </w:r>
      <w:r w:rsidR="00E66A11">
        <w:rPr>
          <w:rFonts w:ascii="Source Sans Pro Light" w:hAnsi="Source Sans Pro Light" w:cs="Arial"/>
        </w:rPr>
        <w:t>1</w:t>
      </w:r>
      <w:r w:rsidRPr="5A6CFE66" w:rsidR="00F55593">
        <w:rPr>
          <w:rFonts w:ascii="Source Sans Pro Light" w:hAnsi="Source Sans Pro Light" w:cs="Arial"/>
        </w:rPr>
        <w:t>.</w:t>
      </w:r>
      <w:r w:rsidRPr="5A6CFE66" w:rsidR="00540EAB">
        <w:rPr>
          <w:rFonts w:ascii="Source Sans Pro Light" w:hAnsi="Source Sans Pro Light" w:cs="Arial"/>
        </w:rPr>
        <w:t xml:space="preserve"> August </w:t>
      </w:r>
      <w:r w:rsidRPr="5A6CFE66">
        <w:rPr>
          <w:rFonts w:ascii="Source Sans Pro Light" w:hAnsi="Source Sans Pro Light" w:cs="Arial"/>
        </w:rPr>
        <w:t xml:space="preserve">2021 </w:t>
      </w:r>
      <w:r w:rsidRPr="5A6CFE66" w:rsidR="00771C6B">
        <w:rPr>
          <w:rFonts w:ascii="Source Sans Pro Light" w:hAnsi="Source Sans Pro Light" w:cs="Arial"/>
        </w:rPr>
        <w:t xml:space="preserve">- </w:t>
      </w:r>
      <w:r w:rsidRPr="5A6CFE66" w:rsidR="00E86F27">
        <w:rPr>
          <w:rFonts w:ascii="Source Sans Pro Light" w:hAnsi="Source Sans Pro Light" w:cs="Arial"/>
        </w:rPr>
        <w:t xml:space="preserve">Mit </w:t>
      </w:r>
      <w:r w:rsidRPr="5A6CFE66" w:rsidR="009E7B3D">
        <w:rPr>
          <w:rFonts w:ascii="Source Sans Pro Light" w:hAnsi="Source Sans Pro Light" w:cs="Arial"/>
        </w:rPr>
        <w:t xml:space="preserve">ELDICO </w:t>
      </w:r>
      <w:r w:rsidRPr="5A6CFE66" w:rsidR="00E86F27">
        <w:rPr>
          <w:rFonts w:ascii="Source Sans Pro Light" w:hAnsi="Source Sans Pro Light" w:cs="Arial"/>
          <w:i/>
          <w:iCs/>
        </w:rPr>
        <w:t>ED-1</w:t>
      </w:r>
      <w:r w:rsidRPr="5A6CFE66" w:rsidR="00E86F27">
        <w:rPr>
          <w:rFonts w:ascii="Source Sans Pro Light" w:hAnsi="Source Sans Pro Light" w:cs="Arial"/>
        </w:rPr>
        <w:t xml:space="preserve">, dem weltweit ersten dedizierten </w:t>
      </w:r>
      <w:proofErr w:type="spellStart"/>
      <w:r w:rsidRPr="5A6CFE66" w:rsidR="00E86F27">
        <w:rPr>
          <w:rFonts w:ascii="Source Sans Pro Light" w:hAnsi="Source Sans Pro Light" w:cs="Arial"/>
        </w:rPr>
        <w:t>Elektronendiffraktometer</w:t>
      </w:r>
      <w:proofErr w:type="spellEnd"/>
      <w:r w:rsidRPr="5A6CFE66" w:rsidR="00E86F27">
        <w:rPr>
          <w:rFonts w:ascii="Source Sans Pro Light" w:hAnsi="Source Sans Pro Light" w:cs="Arial"/>
        </w:rPr>
        <w:t xml:space="preserve"> </w:t>
      </w:r>
      <w:r w:rsidRPr="5A6CFE66" w:rsidR="007D3EE4">
        <w:rPr>
          <w:rFonts w:ascii="Source Sans Pro Light" w:hAnsi="Source Sans Pro Light" w:cs="Arial"/>
        </w:rPr>
        <w:t xml:space="preserve">von </w:t>
      </w:r>
      <w:r w:rsidRPr="5A6CFE66">
        <w:rPr>
          <w:rFonts w:ascii="Source Sans Pro Light" w:hAnsi="Source Sans Pro Light" w:cs="Arial"/>
        </w:rPr>
        <w:t>ELDICO Scientific</w:t>
      </w:r>
      <w:r w:rsidRPr="5A6CFE66" w:rsidR="00C12B38">
        <w:rPr>
          <w:rFonts w:ascii="Source Sans Pro Light" w:hAnsi="Source Sans Pro Light" w:cs="Arial"/>
        </w:rPr>
        <w:t xml:space="preserve">, werden kristallographische </w:t>
      </w:r>
      <w:r w:rsidRPr="5A6CFE66" w:rsidR="00C445F7">
        <w:rPr>
          <w:rFonts w:ascii="Source Sans Pro Light" w:hAnsi="Source Sans Pro Light" w:cs="Arial"/>
        </w:rPr>
        <w:t xml:space="preserve">Untersuchungen </w:t>
      </w:r>
      <w:r w:rsidRPr="5A6CFE66" w:rsidR="00C12B38">
        <w:rPr>
          <w:rFonts w:ascii="Source Sans Pro Light" w:hAnsi="Source Sans Pro Light" w:cs="Arial"/>
        </w:rPr>
        <w:t>an nanokristallinen Proben einfach</w:t>
      </w:r>
      <w:r w:rsidRPr="5A6CFE66" w:rsidR="00FA1B72">
        <w:rPr>
          <w:rFonts w:ascii="Source Sans Pro Light" w:hAnsi="Source Sans Pro Light" w:cs="Arial"/>
        </w:rPr>
        <w:t xml:space="preserve">. </w:t>
      </w:r>
      <w:r w:rsidRPr="5A6CFE66" w:rsidR="00C445F7">
        <w:rPr>
          <w:rFonts w:ascii="Source Sans Pro Light" w:hAnsi="Source Sans Pro Light" w:cs="Arial"/>
        </w:rPr>
        <w:t xml:space="preserve">ELDICO (The </w:t>
      </w:r>
      <w:proofErr w:type="spellStart"/>
      <w:r w:rsidRPr="5A6CFE66" w:rsidR="00C445F7">
        <w:rPr>
          <w:rFonts w:ascii="Source Sans Pro Light" w:hAnsi="Source Sans Pro Light" w:cs="Arial"/>
        </w:rPr>
        <w:t>Electron</w:t>
      </w:r>
      <w:proofErr w:type="spellEnd"/>
      <w:r w:rsidRPr="5A6CFE66" w:rsidR="00C445F7">
        <w:rPr>
          <w:rFonts w:ascii="Source Sans Pro Light" w:hAnsi="Source Sans Pro Light" w:cs="Arial"/>
        </w:rPr>
        <w:t xml:space="preserve"> </w:t>
      </w:r>
      <w:proofErr w:type="spellStart"/>
      <w:r w:rsidRPr="5A6CFE66" w:rsidR="00C445F7">
        <w:rPr>
          <w:rFonts w:ascii="Source Sans Pro Light" w:hAnsi="Source Sans Pro Light" w:cs="Arial"/>
        </w:rPr>
        <w:t>Diffraction</w:t>
      </w:r>
      <w:proofErr w:type="spellEnd"/>
      <w:r w:rsidRPr="5A6CFE66" w:rsidR="00C445F7">
        <w:rPr>
          <w:rFonts w:ascii="Source Sans Pro Light" w:hAnsi="Source Sans Pro Light" w:cs="Arial"/>
        </w:rPr>
        <w:t xml:space="preserve"> Company)</w:t>
      </w:r>
      <w:r w:rsidRPr="5A6CFE66" w:rsidR="009A1399">
        <w:rPr>
          <w:rFonts w:ascii="Source Sans Pro Light" w:hAnsi="Source Sans Pro Light" w:cs="Arial"/>
        </w:rPr>
        <w:t xml:space="preserve"> </w:t>
      </w:r>
      <w:r w:rsidRPr="5A6CFE66" w:rsidR="00E86F27">
        <w:rPr>
          <w:rFonts w:ascii="Source Sans Pro Light" w:hAnsi="Source Sans Pro Light" w:cs="Arial"/>
        </w:rPr>
        <w:t xml:space="preserve">ein </w:t>
      </w:r>
      <w:r w:rsidRPr="5A6CFE66" w:rsidR="00113C34">
        <w:rPr>
          <w:rFonts w:ascii="Source Sans Pro Light" w:hAnsi="Source Sans Pro Light" w:cs="Arial"/>
        </w:rPr>
        <w:t xml:space="preserve">Schweizer </w:t>
      </w:r>
      <w:r w:rsidRPr="5A6CFE66" w:rsidR="00673E73">
        <w:rPr>
          <w:rFonts w:ascii="Source Sans Pro Light" w:hAnsi="Source Sans Pro Light" w:cs="Arial"/>
        </w:rPr>
        <w:t xml:space="preserve">Technologie- und </w:t>
      </w:r>
      <w:r w:rsidRPr="5A6CFE66" w:rsidR="00C445F7">
        <w:rPr>
          <w:rFonts w:ascii="Source Sans Pro Light" w:hAnsi="Source Sans Pro Light" w:cs="Arial"/>
        </w:rPr>
        <w:t>Serviceanbieter</w:t>
      </w:r>
      <w:r w:rsidRPr="5A6CFE66" w:rsidR="00E86F27">
        <w:rPr>
          <w:rFonts w:ascii="Source Sans Pro Light" w:hAnsi="Source Sans Pro Light" w:cs="Arial"/>
        </w:rPr>
        <w:t xml:space="preserve">, </w:t>
      </w:r>
      <w:r w:rsidRPr="5A6CFE66" w:rsidR="00FA1B72">
        <w:rPr>
          <w:rFonts w:ascii="Source Sans Pro Light" w:hAnsi="Source Sans Pro Light" w:cs="Arial"/>
        </w:rPr>
        <w:t xml:space="preserve">stellt sein </w:t>
      </w:r>
      <w:r w:rsidRPr="5A6CFE66" w:rsidR="004E6B9C">
        <w:rPr>
          <w:rFonts w:ascii="Source Sans Pro Light" w:hAnsi="Source Sans Pro Light" w:cs="Arial"/>
        </w:rPr>
        <w:t xml:space="preserve">neues </w:t>
      </w:r>
      <w:r w:rsidRPr="5A6CFE66" w:rsidR="00C445F7">
        <w:rPr>
          <w:rFonts w:ascii="Source Sans Pro Light" w:hAnsi="Source Sans Pro Light" w:cs="Arial"/>
        </w:rPr>
        <w:t xml:space="preserve">Messinstrument </w:t>
      </w:r>
      <w:r w:rsidRPr="5A6CFE66" w:rsidR="0075516D">
        <w:rPr>
          <w:rFonts w:ascii="Source Sans Pro Light" w:hAnsi="Source Sans Pro Light" w:cs="Arial"/>
        </w:rPr>
        <w:t>auf der IUCr XXV, dem</w:t>
      </w:r>
      <w:r w:rsidRPr="5A6CFE66" w:rsidR="00A44854">
        <w:rPr>
          <w:rFonts w:ascii="Source Sans Pro Light" w:hAnsi="Source Sans Pro Light" w:cs="Arial"/>
        </w:rPr>
        <w:t xml:space="preserve"> 25. </w:t>
      </w:r>
      <w:r w:rsidRPr="5A6CFE66" w:rsidR="0075516D">
        <w:rPr>
          <w:rFonts w:ascii="Source Sans Pro Light" w:hAnsi="Source Sans Pro Light" w:cs="Arial"/>
          <w:vertAlign w:val="superscript"/>
        </w:rPr>
        <w:t xml:space="preserve"> </w:t>
      </w:r>
      <w:r w:rsidRPr="5A6CFE66" w:rsidR="0075516D">
        <w:rPr>
          <w:rFonts w:ascii="Source Sans Pro Light" w:hAnsi="Source Sans Pro Light" w:cs="Arial"/>
        </w:rPr>
        <w:t xml:space="preserve">Weltkongress </w:t>
      </w:r>
      <w:r w:rsidRPr="5A6CFE66" w:rsidR="009E7B3D">
        <w:rPr>
          <w:rFonts w:ascii="Source Sans Pro Light" w:hAnsi="Source Sans Pro Light" w:cs="Arial"/>
        </w:rPr>
        <w:t xml:space="preserve">der </w:t>
      </w:r>
      <w:r w:rsidRPr="5A6CFE66" w:rsidR="0075516D">
        <w:rPr>
          <w:rFonts w:ascii="Source Sans Pro Light" w:hAnsi="Source Sans Pro Light" w:cs="Arial"/>
        </w:rPr>
        <w:t xml:space="preserve">International Union </w:t>
      </w:r>
      <w:proofErr w:type="spellStart"/>
      <w:r w:rsidRPr="5A6CFE66" w:rsidR="0075516D">
        <w:rPr>
          <w:rFonts w:ascii="Source Sans Pro Light" w:hAnsi="Source Sans Pro Light" w:cs="Arial"/>
        </w:rPr>
        <w:t>of</w:t>
      </w:r>
      <w:proofErr w:type="spellEnd"/>
      <w:r w:rsidRPr="5A6CFE66" w:rsidR="0075516D">
        <w:rPr>
          <w:rFonts w:ascii="Source Sans Pro Light" w:hAnsi="Source Sans Pro Light" w:cs="Arial"/>
        </w:rPr>
        <w:t xml:space="preserve"> </w:t>
      </w:r>
      <w:proofErr w:type="spellStart"/>
      <w:r w:rsidRPr="5A6CFE66" w:rsidR="0075516D">
        <w:rPr>
          <w:rFonts w:ascii="Source Sans Pro Light" w:hAnsi="Source Sans Pro Light" w:cs="Arial"/>
        </w:rPr>
        <w:t>Crystallography</w:t>
      </w:r>
      <w:proofErr w:type="spellEnd"/>
      <w:r w:rsidRPr="5A6CFE66" w:rsidR="0075516D">
        <w:rPr>
          <w:rFonts w:ascii="Source Sans Pro Light" w:hAnsi="Source Sans Pro Light" w:cs="Arial"/>
        </w:rPr>
        <w:t xml:space="preserve"> </w:t>
      </w:r>
      <w:r w:rsidRPr="5A6CFE66" w:rsidR="009E7B3D">
        <w:rPr>
          <w:rFonts w:ascii="Source Sans Pro Light" w:hAnsi="Source Sans Pro Light" w:cs="Arial"/>
        </w:rPr>
        <w:t>(IUCr)</w:t>
      </w:r>
      <w:r w:rsidRPr="5A6CFE66" w:rsidR="00A44854">
        <w:rPr>
          <w:rFonts w:ascii="Source Sans Pro Light" w:hAnsi="Source Sans Pro Light" w:cs="Arial"/>
        </w:rPr>
        <w:t xml:space="preserve"> vom 14.</w:t>
      </w:r>
      <w:r w:rsidRPr="5A6CFE66" w:rsidR="004E6B9C">
        <w:rPr>
          <w:rFonts w:ascii="Source Sans Pro Light" w:hAnsi="Source Sans Pro Light" w:cs="Arial"/>
        </w:rPr>
        <w:t xml:space="preserve"> </w:t>
      </w:r>
      <w:r w:rsidRPr="5A6CFE66" w:rsidR="00A44854">
        <w:rPr>
          <w:rFonts w:ascii="Source Sans Pro Light" w:hAnsi="Source Sans Pro Light" w:cs="Arial"/>
        </w:rPr>
        <w:t>bis 2</w:t>
      </w:r>
      <w:r w:rsidRPr="5A6CFE66" w:rsidR="264247E6">
        <w:rPr>
          <w:rFonts w:ascii="Source Sans Pro Light" w:hAnsi="Source Sans Pro Light" w:cs="Arial"/>
        </w:rPr>
        <w:t>2</w:t>
      </w:r>
      <w:r w:rsidRPr="5A6CFE66" w:rsidR="00A44854">
        <w:rPr>
          <w:rFonts w:ascii="Source Sans Pro Light" w:hAnsi="Source Sans Pro Light" w:cs="Arial"/>
        </w:rPr>
        <w:t xml:space="preserve">. </w:t>
      </w:r>
      <w:r w:rsidRPr="5A6CFE66" w:rsidR="004E6B9C">
        <w:rPr>
          <w:rFonts w:ascii="Source Sans Pro Light" w:hAnsi="Source Sans Pro Light" w:cs="Arial"/>
        </w:rPr>
        <w:t xml:space="preserve">August 2021 </w:t>
      </w:r>
      <w:r w:rsidRPr="5A6CFE66" w:rsidR="000D154E">
        <w:rPr>
          <w:rFonts w:ascii="Source Sans Pro Light" w:hAnsi="Source Sans Pro Light" w:cs="Arial"/>
        </w:rPr>
        <w:t xml:space="preserve">in Prag (CZ) einem breiten Publikum </w:t>
      </w:r>
      <w:r w:rsidRPr="5A6CFE66" w:rsidR="00FA1B72">
        <w:rPr>
          <w:rFonts w:ascii="Source Sans Pro Light" w:hAnsi="Source Sans Pro Light" w:cs="Arial"/>
        </w:rPr>
        <w:t>vor</w:t>
      </w:r>
      <w:r w:rsidRPr="5A6CFE66" w:rsidR="000D154E">
        <w:rPr>
          <w:rFonts w:ascii="Source Sans Pro Light" w:hAnsi="Source Sans Pro Light" w:cs="Arial"/>
        </w:rPr>
        <w:t xml:space="preserve">. Die </w:t>
      </w:r>
      <w:proofErr w:type="spellStart"/>
      <w:r w:rsidRPr="5A6CFE66" w:rsidR="00A44854">
        <w:rPr>
          <w:rFonts w:ascii="Source Sans Pro Light" w:hAnsi="Source Sans Pro Light" w:cs="Arial"/>
        </w:rPr>
        <w:t>Elektronendiffraktometrie</w:t>
      </w:r>
      <w:proofErr w:type="spellEnd"/>
      <w:r w:rsidRPr="5A6CFE66" w:rsidR="00A44854">
        <w:rPr>
          <w:rFonts w:ascii="Source Sans Pro Light" w:hAnsi="Source Sans Pro Light" w:cs="Arial"/>
        </w:rPr>
        <w:t xml:space="preserve"> </w:t>
      </w:r>
      <w:r w:rsidRPr="5A6CFE66" w:rsidR="00C30965">
        <w:rPr>
          <w:rFonts w:ascii="Source Sans Pro Light" w:hAnsi="Source Sans Pro Light" w:cs="Arial"/>
        </w:rPr>
        <w:t xml:space="preserve">ist eine leistungsstarke Analysetechnik, die </w:t>
      </w:r>
      <w:r w:rsidRPr="5A6CFE66" w:rsidR="009C48BB">
        <w:rPr>
          <w:rFonts w:ascii="Source Sans Pro Light" w:hAnsi="Source Sans Pro Light" w:cs="Arial"/>
        </w:rPr>
        <w:t xml:space="preserve">für </w:t>
      </w:r>
      <w:r w:rsidRPr="5A6CFE66" w:rsidR="009D0588">
        <w:rPr>
          <w:rFonts w:ascii="Source Sans Pro Light" w:hAnsi="Source Sans Pro Light" w:cs="Arial"/>
        </w:rPr>
        <w:t xml:space="preserve">Innovationen </w:t>
      </w:r>
      <w:r w:rsidRPr="5A6CFE66" w:rsidR="009C48BB">
        <w:rPr>
          <w:rFonts w:ascii="Source Sans Pro Light" w:hAnsi="Source Sans Pro Light" w:cs="Arial"/>
        </w:rPr>
        <w:t xml:space="preserve">in vielen Branchen </w:t>
      </w:r>
      <w:r w:rsidRPr="5A6CFE66" w:rsidR="00A44854">
        <w:rPr>
          <w:rFonts w:ascii="Source Sans Pro Light" w:hAnsi="Source Sans Pro Light" w:cs="Arial"/>
        </w:rPr>
        <w:t>die Grundlagen liefert</w:t>
      </w:r>
      <w:r w:rsidRPr="5A6CFE66" w:rsidR="009C48BB">
        <w:rPr>
          <w:rFonts w:ascii="Source Sans Pro Light" w:hAnsi="Source Sans Pro Light" w:cs="Arial"/>
        </w:rPr>
        <w:t xml:space="preserve">. </w:t>
      </w:r>
      <w:r w:rsidRPr="5A6CFE66" w:rsidR="003D11BB">
        <w:rPr>
          <w:rFonts w:ascii="Source Sans Pro Light" w:hAnsi="Source Sans Pro Light" w:cs="Arial"/>
        </w:rPr>
        <w:t xml:space="preserve">Die Anwendungsbereiche reichen von der </w:t>
      </w:r>
      <w:r w:rsidRPr="5A6CFE66" w:rsidR="00C77B7E">
        <w:rPr>
          <w:rFonts w:ascii="Source Sans Pro Light" w:hAnsi="Source Sans Pro Light" w:cs="Arial"/>
        </w:rPr>
        <w:t xml:space="preserve">akademischen Kristallographie </w:t>
      </w:r>
      <w:r w:rsidRPr="5A6CFE66" w:rsidR="00D446E5">
        <w:rPr>
          <w:rFonts w:ascii="Source Sans Pro Light" w:hAnsi="Source Sans Pro Light" w:cs="Arial"/>
        </w:rPr>
        <w:t xml:space="preserve">bis hin zu </w:t>
      </w:r>
      <w:proofErr w:type="spellStart"/>
      <w:r w:rsidRPr="5A6CFE66" w:rsidR="00C77B7E">
        <w:rPr>
          <w:rFonts w:ascii="Source Sans Pro Light" w:hAnsi="Source Sans Pro Light" w:cs="Arial"/>
        </w:rPr>
        <w:t>gro</w:t>
      </w:r>
      <w:r w:rsidRPr="5A6CFE66" w:rsidR="00A44854">
        <w:rPr>
          <w:rFonts w:ascii="Source Sans Pro Light" w:hAnsi="Source Sans Pro Light" w:cs="Arial"/>
        </w:rPr>
        <w:t>ss</w:t>
      </w:r>
      <w:r w:rsidRPr="5A6CFE66" w:rsidR="00C77B7E">
        <w:rPr>
          <w:rFonts w:ascii="Source Sans Pro Light" w:hAnsi="Source Sans Pro Light" w:cs="Arial"/>
        </w:rPr>
        <w:t>en</w:t>
      </w:r>
      <w:proofErr w:type="spellEnd"/>
      <w:r w:rsidRPr="5A6CFE66" w:rsidR="00C77B7E">
        <w:rPr>
          <w:rFonts w:ascii="Source Sans Pro Light" w:hAnsi="Source Sans Pro Light" w:cs="Arial"/>
        </w:rPr>
        <w:t xml:space="preserve"> und schnell wachsenden Branchen wie der pharmazeutischen Industrie, der </w:t>
      </w:r>
      <w:r w:rsidRPr="5A6CFE66" w:rsidR="00CE6E47">
        <w:rPr>
          <w:rFonts w:ascii="Source Sans Pro Light" w:hAnsi="Source Sans Pro Light" w:cs="Arial"/>
        </w:rPr>
        <w:t xml:space="preserve">Batterieforschung </w:t>
      </w:r>
      <w:r w:rsidRPr="5A6CFE66" w:rsidR="00C77B7E">
        <w:rPr>
          <w:rFonts w:ascii="Source Sans Pro Light" w:hAnsi="Source Sans Pro Light" w:cs="Arial"/>
        </w:rPr>
        <w:t xml:space="preserve">und </w:t>
      </w:r>
      <w:proofErr w:type="spellStart"/>
      <w:r w:rsidRPr="5A6CFE66" w:rsidR="0016486E">
        <w:rPr>
          <w:rFonts w:ascii="Source Sans Pro Light" w:hAnsi="Source Sans Pro Light" w:cs="Arial"/>
        </w:rPr>
        <w:t>Advanced</w:t>
      </w:r>
      <w:proofErr w:type="spellEnd"/>
      <w:r w:rsidRPr="5A6CFE66" w:rsidR="0016486E">
        <w:rPr>
          <w:rFonts w:ascii="Source Sans Pro Light" w:hAnsi="Source Sans Pro Light" w:cs="Arial"/>
        </w:rPr>
        <w:t xml:space="preserve"> Material-Industrien</w:t>
      </w:r>
      <w:r w:rsidRPr="5A6CFE66" w:rsidR="003D11BB">
        <w:rPr>
          <w:rFonts w:ascii="Source Sans Pro Light" w:hAnsi="Source Sans Pro Light" w:cs="Arial"/>
        </w:rPr>
        <w:t xml:space="preserve"> wie MOFs.</w:t>
      </w:r>
    </w:p>
    <w:p w:rsidRPr="000B41BA" w:rsidR="00B1300B" w:rsidP="00F9799C" w:rsidRDefault="00B1300B" w14:paraId="6FA2FB8C" w14:textId="77777777">
      <w:pPr>
        <w:rPr>
          <w:rFonts w:ascii="Source Sans Pro Light" w:hAnsi="Source Sans Pro Light" w:cs="Arial"/>
        </w:rPr>
      </w:pPr>
    </w:p>
    <w:p w:rsidRPr="000B41BA" w:rsidR="00D87ECC" w:rsidRDefault="000B41BA" w14:paraId="5AD1CD65" w14:textId="79AE3BDA">
      <w:pPr>
        <w:rPr>
          <w:rFonts w:ascii="Source Sans Pro Light" w:hAnsi="Source Sans Pro Light" w:cs="Arial"/>
        </w:rPr>
      </w:pPr>
      <w:r w:rsidRPr="000B41BA">
        <w:rPr>
          <w:rFonts w:ascii="Source Sans Pro Light" w:hAnsi="Source Sans Pro Light" w:cs="Arial"/>
        </w:rPr>
        <w:t xml:space="preserve">Das </w:t>
      </w:r>
      <w:r w:rsidRPr="000B41BA">
        <w:rPr>
          <w:rFonts w:ascii="Source Sans Pro Light" w:hAnsi="Source Sans Pro Light" w:cs="Arial"/>
          <w:i/>
          <w:iCs/>
        </w:rPr>
        <w:t xml:space="preserve">ED-1 </w:t>
      </w:r>
      <w:r w:rsidRPr="000B41BA">
        <w:rPr>
          <w:rFonts w:ascii="Source Sans Pro Light" w:hAnsi="Source Sans Pro Light" w:cs="Arial"/>
        </w:rPr>
        <w:t xml:space="preserve">von ELDICO ist ein revolutionäres </w:t>
      </w:r>
      <w:r w:rsidR="00753917">
        <w:rPr>
          <w:rFonts w:ascii="Source Sans Pro Light" w:hAnsi="Source Sans Pro Light" w:cs="Arial"/>
        </w:rPr>
        <w:t>Messi</w:t>
      </w:r>
      <w:r w:rsidRPr="000B41BA" w:rsidR="00B427E3">
        <w:rPr>
          <w:rFonts w:ascii="Source Sans Pro Light" w:hAnsi="Source Sans Pro Light" w:cs="Arial"/>
        </w:rPr>
        <w:t>nstrument</w:t>
      </w:r>
      <w:r w:rsidRPr="000B41BA">
        <w:rPr>
          <w:rFonts w:ascii="Source Sans Pro Light" w:hAnsi="Source Sans Pro Light" w:cs="Arial"/>
        </w:rPr>
        <w:t xml:space="preserve">, </w:t>
      </w:r>
      <w:r w:rsidR="0055765E">
        <w:rPr>
          <w:rFonts w:ascii="Source Sans Pro Light" w:hAnsi="Source Sans Pro Light" w:cs="Arial"/>
        </w:rPr>
        <w:t>welches</w:t>
      </w:r>
      <w:r w:rsidRPr="000B41BA" w:rsidR="0055765E">
        <w:rPr>
          <w:rFonts w:ascii="Source Sans Pro Light" w:hAnsi="Source Sans Pro Light" w:cs="Arial"/>
        </w:rPr>
        <w:t xml:space="preserve"> </w:t>
      </w:r>
      <w:r w:rsidRPr="000B41BA" w:rsidR="00B427E3">
        <w:rPr>
          <w:rFonts w:ascii="Source Sans Pro Light" w:hAnsi="Source Sans Pro Light" w:cs="Arial"/>
        </w:rPr>
        <w:t>einen Elektronenstrahl mit radikal vereinfachtem Design mit einem Goniometer kombiniert</w:t>
      </w:r>
      <w:r w:rsidRPr="000B41BA" w:rsidR="00E64ECD">
        <w:rPr>
          <w:rFonts w:ascii="Source Sans Pro Light" w:hAnsi="Source Sans Pro Light" w:cs="Arial"/>
        </w:rPr>
        <w:t xml:space="preserve">, das </w:t>
      </w:r>
      <w:r w:rsidRPr="000B41BA" w:rsidR="00B427E3">
        <w:rPr>
          <w:rFonts w:ascii="Source Sans Pro Light" w:hAnsi="Source Sans Pro Light" w:cs="Arial"/>
        </w:rPr>
        <w:t xml:space="preserve">bis auf den </w:t>
      </w:r>
      <w:r w:rsidRPr="000B41BA" w:rsidR="00E64ECD">
        <w:rPr>
          <w:rFonts w:ascii="Source Sans Pro Light" w:hAnsi="Source Sans Pro Light" w:cs="Arial"/>
        </w:rPr>
        <w:t>Submikrometerbereich</w:t>
      </w:r>
      <w:r w:rsidRPr="000B41BA" w:rsidR="00B427E3">
        <w:rPr>
          <w:rFonts w:ascii="Source Sans Pro Light" w:hAnsi="Source Sans Pro Light" w:cs="Arial"/>
        </w:rPr>
        <w:t xml:space="preserve"> genau ist. </w:t>
      </w:r>
      <w:r w:rsidRPr="000B41BA" w:rsidR="0070413C">
        <w:rPr>
          <w:rFonts w:ascii="Source Sans Pro Light" w:hAnsi="Source Sans Pro Light" w:cs="Arial"/>
        </w:rPr>
        <w:t xml:space="preserve">Aufbauend auf bewährten Ansätzen aus der </w:t>
      </w:r>
      <w:proofErr w:type="spellStart"/>
      <w:r w:rsidRPr="000B41BA" w:rsidR="00017A20">
        <w:rPr>
          <w:rFonts w:ascii="Source Sans Pro Light" w:hAnsi="Source Sans Pro Light" w:cs="Arial"/>
        </w:rPr>
        <w:t>Röntgen</w:t>
      </w:r>
      <w:r w:rsidR="00017A20">
        <w:rPr>
          <w:rFonts w:ascii="Source Sans Pro Light" w:hAnsi="Source Sans Pro Light" w:cs="Arial"/>
        </w:rPr>
        <w:t>diffraktometrie</w:t>
      </w:r>
      <w:proofErr w:type="spellEnd"/>
      <w:r w:rsidRPr="000B41BA" w:rsidR="00017A20">
        <w:rPr>
          <w:rFonts w:ascii="Source Sans Pro Light" w:hAnsi="Source Sans Pro Light" w:cs="Arial"/>
        </w:rPr>
        <w:t xml:space="preserve"> </w:t>
      </w:r>
      <w:r w:rsidRPr="000B41BA" w:rsidR="0070413C">
        <w:rPr>
          <w:rFonts w:ascii="Source Sans Pro Light" w:hAnsi="Source Sans Pro Light" w:cs="Arial"/>
        </w:rPr>
        <w:t xml:space="preserve">und der Elektronenmikroskopie </w:t>
      </w:r>
      <w:r w:rsidRPr="000B41BA" w:rsidR="00B427E3">
        <w:rPr>
          <w:rFonts w:ascii="Source Sans Pro Light" w:hAnsi="Source Sans Pro Light" w:cs="Arial"/>
        </w:rPr>
        <w:t xml:space="preserve">vereint das neue Gerät das Beste aus </w:t>
      </w:r>
      <w:r w:rsidRPr="000B41BA" w:rsidR="002D725E">
        <w:rPr>
          <w:rFonts w:ascii="Source Sans Pro Light" w:hAnsi="Source Sans Pro Light" w:cs="Arial"/>
        </w:rPr>
        <w:t xml:space="preserve">diesen </w:t>
      </w:r>
      <w:r w:rsidR="00017A20">
        <w:rPr>
          <w:rFonts w:ascii="Source Sans Pro Light" w:hAnsi="Source Sans Pro Light" w:cs="Arial"/>
        </w:rPr>
        <w:t xml:space="preserve">beiden </w:t>
      </w:r>
      <w:r w:rsidRPr="000B41BA" w:rsidR="00B427E3">
        <w:rPr>
          <w:rFonts w:ascii="Source Sans Pro Light" w:hAnsi="Source Sans Pro Light" w:cs="Arial"/>
        </w:rPr>
        <w:t xml:space="preserve">Welten und ermöglicht </w:t>
      </w:r>
      <w:proofErr w:type="spellStart"/>
      <w:r w:rsidR="004C1E7C">
        <w:rPr>
          <w:rFonts w:ascii="Source Sans Pro Light" w:hAnsi="Source Sans Pro Light" w:cs="Arial"/>
        </w:rPr>
        <w:t>Diffraktions</w:t>
      </w:r>
      <w:r w:rsidRPr="000B41BA" w:rsidR="004C1E7C">
        <w:rPr>
          <w:rFonts w:ascii="Source Sans Pro Light" w:hAnsi="Source Sans Pro Light" w:cs="Arial"/>
        </w:rPr>
        <w:t>experimente</w:t>
      </w:r>
      <w:proofErr w:type="spellEnd"/>
      <w:r w:rsidRPr="000B41BA" w:rsidR="004C1E7C">
        <w:rPr>
          <w:rFonts w:ascii="Source Sans Pro Light" w:hAnsi="Source Sans Pro Light" w:cs="Arial"/>
        </w:rPr>
        <w:t xml:space="preserve"> </w:t>
      </w:r>
      <w:r w:rsidRPr="000B41BA" w:rsidR="00B427E3">
        <w:rPr>
          <w:rFonts w:ascii="Source Sans Pro Light" w:hAnsi="Source Sans Pro Light" w:cs="Arial"/>
        </w:rPr>
        <w:t>im Nanobereich in einem einfach zu installierenden</w:t>
      </w:r>
      <w:r w:rsidR="004C1E7C">
        <w:rPr>
          <w:rFonts w:ascii="Source Sans Pro Light" w:hAnsi="Source Sans Pro Light" w:cs="Arial"/>
        </w:rPr>
        <w:t xml:space="preserve"> und sehr </w:t>
      </w:r>
      <w:r w:rsidRPr="000B41BA" w:rsidR="00B427E3">
        <w:rPr>
          <w:rFonts w:ascii="Source Sans Pro Light" w:hAnsi="Source Sans Pro Light" w:cs="Arial"/>
        </w:rPr>
        <w:t xml:space="preserve">benutzerfreundlichen Gerät. Mit </w:t>
      </w:r>
      <w:r w:rsidR="004C1E7C">
        <w:rPr>
          <w:rFonts w:ascii="Source Sans Pro Light" w:hAnsi="Source Sans Pro Light" w:cs="Arial"/>
        </w:rPr>
        <w:t xml:space="preserve">dem ELDICO </w:t>
      </w:r>
      <w:r w:rsidRPr="000B41BA" w:rsidR="004C1E7C">
        <w:rPr>
          <w:rFonts w:ascii="Source Sans Pro Light" w:hAnsi="Source Sans Pro Light" w:cs="Arial"/>
          <w:i/>
          <w:iCs/>
        </w:rPr>
        <w:t>ED-1</w:t>
      </w:r>
      <w:r w:rsidRPr="000B41BA" w:rsidR="00B427E3">
        <w:rPr>
          <w:rFonts w:ascii="Source Sans Pro Light" w:hAnsi="Source Sans Pro Light" w:cs="Arial"/>
        </w:rPr>
        <w:t xml:space="preserve"> wird jedes Labor in der Lage sein, </w:t>
      </w:r>
      <w:proofErr w:type="spellStart"/>
      <w:r w:rsidRPr="000B41BA" w:rsidR="00B427E3">
        <w:rPr>
          <w:rFonts w:ascii="Source Sans Pro Light" w:hAnsi="Source Sans Pro Light" w:cs="Arial"/>
        </w:rPr>
        <w:t>routinemä</w:t>
      </w:r>
      <w:r w:rsidR="00E25C89">
        <w:rPr>
          <w:rFonts w:ascii="Source Sans Pro Light" w:hAnsi="Source Sans Pro Light" w:cs="Arial"/>
        </w:rPr>
        <w:t>ss</w:t>
      </w:r>
      <w:r w:rsidRPr="000B41BA" w:rsidR="00B427E3">
        <w:rPr>
          <w:rFonts w:ascii="Source Sans Pro Light" w:hAnsi="Source Sans Pro Light" w:cs="Arial"/>
        </w:rPr>
        <w:t>ige</w:t>
      </w:r>
      <w:proofErr w:type="spellEnd"/>
      <w:r w:rsidRPr="000B41BA" w:rsidR="00B427E3">
        <w:rPr>
          <w:rFonts w:ascii="Source Sans Pro Light" w:hAnsi="Source Sans Pro Light" w:cs="Arial"/>
        </w:rPr>
        <w:t xml:space="preserve"> </w:t>
      </w:r>
      <w:r w:rsidRPr="000B41BA" w:rsidR="002D725E">
        <w:rPr>
          <w:rFonts w:ascii="Source Sans Pro Light" w:hAnsi="Source Sans Pro Light" w:cs="Arial"/>
        </w:rPr>
        <w:t xml:space="preserve">kristallographische </w:t>
      </w:r>
      <w:r w:rsidRPr="000B41BA" w:rsidR="00B427E3">
        <w:rPr>
          <w:rFonts w:ascii="Source Sans Pro Light" w:hAnsi="Source Sans Pro Light" w:cs="Arial"/>
        </w:rPr>
        <w:t xml:space="preserve">Analysen an Proben durchzuführen, die bisher </w:t>
      </w:r>
      <w:r w:rsidR="00E25C89">
        <w:rPr>
          <w:rFonts w:ascii="Source Sans Pro Light" w:hAnsi="Source Sans Pro Light" w:cs="Arial"/>
        </w:rPr>
        <w:t>unerreichbar waren</w:t>
      </w:r>
      <w:r w:rsidRPr="000B41BA" w:rsidR="00B427E3">
        <w:rPr>
          <w:rFonts w:ascii="Source Sans Pro Light" w:hAnsi="Source Sans Pro Light" w:cs="Arial"/>
        </w:rPr>
        <w:t>.</w:t>
      </w:r>
    </w:p>
    <w:p w:rsidRPr="000B41BA" w:rsidR="00B1300B" w:rsidP="00F9799C" w:rsidRDefault="00B1300B" w14:paraId="09B4CC52" w14:textId="780F26E6">
      <w:pPr>
        <w:rPr>
          <w:rFonts w:ascii="Source Sans Pro Light" w:hAnsi="Source Sans Pro Light" w:cs="Arial"/>
        </w:rPr>
      </w:pPr>
    </w:p>
    <w:p w:rsidRPr="000B41BA" w:rsidR="00D87ECC" w:rsidRDefault="000B41BA" w14:paraId="3DC191EE" w14:textId="7E56BC8C">
      <w:pPr>
        <w:pStyle w:val="Kopfzeile"/>
        <w:rPr>
          <w:rFonts w:ascii="Source Sans Pro SemiBold" w:hAnsi="Source Sans Pro SemiBold" w:cs="Arial"/>
          <w:color w:val="000000" w:themeColor="text1"/>
        </w:rPr>
      </w:pPr>
      <w:r w:rsidRPr="5A6CFE66">
        <w:rPr>
          <w:rFonts w:ascii="Source Sans Pro SemiBold" w:hAnsi="Source Sans Pro SemiBold" w:cs="Arial"/>
          <w:i/>
          <w:iCs/>
          <w:color w:val="000000" w:themeColor="text1"/>
        </w:rPr>
        <w:t>"</w:t>
      </w:r>
      <w:r w:rsidRPr="5A6CFE66" w:rsidR="00801B2A">
        <w:rPr>
          <w:rFonts w:ascii="Source Sans Pro SemiBold" w:hAnsi="Source Sans Pro SemiBold" w:cs="Arial"/>
          <w:i/>
          <w:iCs/>
          <w:color w:val="000000" w:themeColor="text1"/>
        </w:rPr>
        <w:t>Das ED-1 von ELDICO ist eine Klasse für sich</w:t>
      </w:r>
      <w:r w:rsidRPr="5A6CFE66">
        <w:rPr>
          <w:rFonts w:ascii="Source Sans Pro SemiBold" w:hAnsi="Source Sans Pro SemiBold" w:cs="Arial"/>
          <w:i/>
          <w:iCs/>
          <w:color w:val="000000" w:themeColor="text1"/>
        </w:rPr>
        <w:t xml:space="preserve">. Es ermöglicht </w:t>
      </w:r>
      <w:proofErr w:type="spellStart"/>
      <w:r w:rsidRPr="5A6CFE66">
        <w:rPr>
          <w:rFonts w:ascii="Source Sans Pro SemiBold" w:hAnsi="Source Sans Pro SemiBold" w:cs="Arial"/>
          <w:i/>
          <w:iCs/>
          <w:color w:val="000000" w:themeColor="text1"/>
        </w:rPr>
        <w:t>Kristallographen</w:t>
      </w:r>
      <w:proofErr w:type="spellEnd"/>
      <w:r w:rsidRPr="5A6CFE66">
        <w:rPr>
          <w:rFonts w:ascii="Source Sans Pro SemiBold" w:hAnsi="Source Sans Pro SemiBold" w:cs="Arial"/>
          <w:i/>
          <w:iCs/>
          <w:color w:val="000000" w:themeColor="text1"/>
        </w:rPr>
        <w:t xml:space="preserve"> den </w:t>
      </w:r>
      <w:r w:rsidRPr="5A6CFE66" w:rsidR="007409D6">
        <w:rPr>
          <w:rFonts w:ascii="Source Sans Pro SemiBold" w:hAnsi="Source Sans Pro SemiBold" w:cs="Arial"/>
          <w:i/>
          <w:iCs/>
          <w:color w:val="000000" w:themeColor="text1"/>
        </w:rPr>
        <w:t xml:space="preserve">Einstieg in den </w:t>
      </w:r>
      <w:r w:rsidRPr="5A6CFE66">
        <w:rPr>
          <w:rFonts w:ascii="Source Sans Pro SemiBold" w:hAnsi="Source Sans Pro SemiBold" w:cs="Arial"/>
          <w:i/>
          <w:iCs/>
          <w:color w:val="000000" w:themeColor="text1"/>
        </w:rPr>
        <w:t xml:space="preserve">Sub-µm-Bereich für die </w:t>
      </w:r>
      <w:proofErr w:type="spellStart"/>
      <w:r w:rsidRPr="5A6CFE66">
        <w:rPr>
          <w:rFonts w:ascii="Source Sans Pro SemiBold" w:hAnsi="Source Sans Pro SemiBold" w:cs="Arial"/>
          <w:i/>
          <w:iCs/>
          <w:color w:val="000000" w:themeColor="text1"/>
        </w:rPr>
        <w:t>Einkristallstrukturanalyse</w:t>
      </w:r>
      <w:proofErr w:type="spellEnd"/>
      <w:r w:rsidRPr="5A6CFE66">
        <w:rPr>
          <w:rFonts w:ascii="Source Sans Pro SemiBold" w:hAnsi="Source Sans Pro SemiBold" w:cs="Arial"/>
          <w:i/>
          <w:iCs/>
          <w:color w:val="000000" w:themeColor="text1"/>
        </w:rPr>
        <w:t xml:space="preserve"> von nanokristallinen Partikeln </w:t>
      </w:r>
      <w:r w:rsidRPr="5A6CFE66" w:rsidR="001F2AE3">
        <w:rPr>
          <w:rFonts w:ascii="Source Sans Pro SemiBold" w:hAnsi="Source Sans Pro SemiBold" w:cs="Arial"/>
          <w:i/>
          <w:iCs/>
          <w:color w:val="000000" w:themeColor="text1"/>
        </w:rPr>
        <w:t xml:space="preserve">mit der Genauigkeit und Benutzerfreundlichkeit, die man </w:t>
      </w:r>
      <w:r w:rsidRPr="5A6CFE66" w:rsidR="00E25C89">
        <w:rPr>
          <w:rFonts w:ascii="Source Sans Pro SemiBold" w:hAnsi="Source Sans Pro SemiBold" w:cs="Arial"/>
          <w:i/>
          <w:iCs/>
          <w:color w:val="000000" w:themeColor="text1"/>
        </w:rPr>
        <w:t xml:space="preserve">sonst nur </w:t>
      </w:r>
      <w:r w:rsidRPr="5A6CFE66" w:rsidR="001F2AE3">
        <w:rPr>
          <w:rFonts w:ascii="Source Sans Pro SemiBold" w:hAnsi="Source Sans Pro SemiBold" w:cs="Arial"/>
          <w:i/>
          <w:iCs/>
          <w:color w:val="000000" w:themeColor="text1"/>
        </w:rPr>
        <w:t>von der Röntgenkristallographie kennt</w:t>
      </w:r>
      <w:r w:rsidRPr="5A6CFE66">
        <w:rPr>
          <w:rFonts w:ascii="Source Sans Pro SemiBold" w:hAnsi="Source Sans Pro SemiBold" w:cs="Arial"/>
          <w:i/>
          <w:iCs/>
          <w:color w:val="000000" w:themeColor="text1"/>
        </w:rPr>
        <w:t>. Die Kristallisation</w:t>
      </w:r>
      <w:r w:rsidRPr="5A6CFE66" w:rsidR="00E25C89">
        <w:rPr>
          <w:rFonts w:ascii="Source Sans Pro SemiBold" w:hAnsi="Source Sans Pro SemiBold" w:cs="Arial"/>
          <w:i/>
          <w:iCs/>
          <w:color w:val="000000" w:themeColor="text1"/>
        </w:rPr>
        <w:t xml:space="preserve"> und die Versuche </w:t>
      </w:r>
      <w:r w:rsidRPr="5A6CFE66">
        <w:rPr>
          <w:rFonts w:ascii="Source Sans Pro SemiBold" w:hAnsi="Source Sans Pro SemiBold" w:cs="Arial"/>
          <w:i/>
          <w:iCs/>
          <w:color w:val="000000" w:themeColor="text1"/>
        </w:rPr>
        <w:t xml:space="preserve">ausreichend </w:t>
      </w:r>
      <w:proofErr w:type="spellStart"/>
      <w:r w:rsidRPr="5A6CFE66">
        <w:rPr>
          <w:rFonts w:ascii="Source Sans Pro SemiBold" w:hAnsi="Source Sans Pro SemiBold" w:cs="Arial"/>
          <w:i/>
          <w:iCs/>
          <w:color w:val="000000" w:themeColor="text1"/>
        </w:rPr>
        <w:t>gro</w:t>
      </w:r>
      <w:r w:rsidRPr="5A6CFE66" w:rsidR="00E25C89">
        <w:rPr>
          <w:rFonts w:ascii="Source Sans Pro SemiBold" w:hAnsi="Source Sans Pro SemiBold" w:cs="Arial"/>
          <w:i/>
          <w:iCs/>
          <w:color w:val="000000" w:themeColor="text1"/>
        </w:rPr>
        <w:t>ss</w:t>
      </w:r>
      <w:r w:rsidRPr="5A6CFE66">
        <w:rPr>
          <w:rFonts w:ascii="Source Sans Pro SemiBold" w:hAnsi="Source Sans Pro SemiBold" w:cs="Arial"/>
          <w:i/>
          <w:iCs/>
          <w:color w:val="000000" w:themeColor="text1"/>
        </w:rPr>
        <w:t>e</w:t>
      </w:r>
      <w:proofErr w:type="spellEnd"/>
      <w:r w:rsidRPr="5A6CFE66">
        <w:rPr>
          <w:rFonts w:ascii="Source Sans Pro SemiBold" w:hAnsi="Source Sans Pro SemiBold" w:cs="Arial"/>
          <w:i/>
          <w:iCs/>
          <w:color w:val="000000" w:themeColor="text1"/>
        </w:rPr>
        <w:t xml:space="preserve"> Proben </w:t>
      </w:r>
      <w:r w:rsidRPr="5A6CFE66" w:rsidR="00E25C89">
        <w:rPr>
          <w:rFonts w:ascii="Source Sans Pro SemiBold" w:hAnsi="Source Sans Pro SemiBold" w:cs="Arial"/>
          <w:i/>
          <w:iCs/>
          <w:color w:val="000000" w:themeColor="text1"/>
        </w:rPr>
        <w:t>zu züchten</w:t>
      </w:r>
      <w:r w:rsidRPr="5A6CFE66" w:rsidR="360A595B">
        <w:rPr>
          <w:rFonts w:ascii="Source Sans Pro SemiBold" w:hAnsi="Source Sans Pro SemiBold" w:cs="Arial"/>
          <w:i/>
          <w:iCs/>
          <w:color w:val="000000" w:themeColor="text1"/>
        </w:rPr>
        <w:t>,</w:t>
      </w:r>
      <w:r w:rsidRPr="5A6CFE66" w:rsidR="00E25C89">
        <w:rPr>
          <w:rFonts w:ascii="Source Sans Pro SemiBold" w:hAnsi="Source Sans Pro SemiBold" w:cs="Arial"/>
          <w:i/>
          <w:iCs/>
          <w:color w:val="000000" w:themeColor="text1"/>
        </w:rPr>
        <w:t xml:space="preserve"> </w:t>
      </w:r>
      <w:r w:rsidRPr="5A6CFE66">
        <w:rPr>
          <w:rFonts w:ascii="Source Sans Pro SemiBold" w:hAnsi="Source Sans Pro SemiBold" w:cs="Arial"/>
          <w:i/>
          <w:iCs/>
          <w:color w:val="000000" w:themeColor="text1"/>
        </w:rPr>
        <w:t xml:space="preserve">gehören endlich der Vergangenheit an", </w:t>
      </w:r>
      <w:r w:rsidRPr="5A6CFE66">
        <w:rPr>
          <w:rFonts w:ascii="Source Sans Pro Black" w:hAnsi="Source Sans Pro Black" w:cs="Arial"/>
          <w:color w:val="000000" w:themeColor="text1"/>
        </w:rPr>
        <w:t xml:space="preserve">sagt </w:t>
      </w:r>
      <w:r w:rsidRPr="5A6CFE66">
        <w:rPr>
          <w:rFonts w:ascii="Source Sans Pro Black" w:hAnsi="Source Sans Pro Black" w:cs="Arial"/>
          <w:color w:val="000000" w:themeColor="text1"/>
          <w:u w:val="single"/>
        </w:rPr>
        <w:t xml:space="preserve">Eric </w:t>
      </w:r>
      <w:proofErr w:type="spellStart"/>
      <w:r w:rsidRPr="5A6CFE66">
        <w:rPr>
          <w:rFonts w:ascii="Source Sans Pro Black" w:hAnsi="Source Sans Pro Black" w:cs="Arial"/>
          <w:color w:val="000000" w:themeColor="text1"/>
          <w:u w:val="single"/>
        </w:rPr>
        <w:t>Hovestreydt</w:t>
      </w:r>
      <w:proofErr w:type="spellEnd"/>
      <w:r w:rsidRPr="5A6CFE66">
        <w:rPr>
          <w:rFonts w:ascii="Source Sans Pro Black" w:hAnsi="Source Sans Pro Black" w:cs="Arial"/>
          <w:color w:val="000000" w:themeColor="text1"/>
        </w:rPr>
        <w:t xml:space="preserve">, Gründer und CEO von ELDICO Scientific. </w:t>
      </w:r>
      <w:r w:rsidRPr="5A6CFE66" w:rsidR="00B0343B">
        <w:rPr>
          <w:rFonts w:ascii="Source Sans Pro Light" w:hAnsi="Source Sans Pro Light" w:cs="Arial"/>
        </w:rPr>
        <w:t xml:space="preserve">Als einziges 'dediziertes' </w:t>
      </w:r>
      <w:proofErr w:type="spellStart"/>
      <w:r w:rsidRPr="5A6CFE66" w:rsidR="00B0343B">
        <w:rPr>
          <w:rFonts w:ascii="Source Sans Pro Light" w:hAnsi="Source Sans Pro Light" w:cs="Arial"/>
        </w:rPr>
        <w:t>Elektronendiffraktometer</w:t>
      </w:r>
      <w:proofErr w:type="spellEnd"/>
      <w:r w:rsidRPr="5A6CFE66" w:rsidR="00A74FF3">
        <w:rPr>
          <w:rFonts w:ascii="Source Sans Pro Light" w:hAnsi="Source Sans Pro Light" w:cs="Arial"/>
        </w:rPr>
        <w:t xml:space="preserve"> verfügt das </w:t>
      </w:r>
      <w:r w:rsidRPr="5A6CFE66" w:rsidR="00201F67">
        <w:rPr>
          <w:rFonts w:ascii="Source Sans Pro Light" w:hAnsi="Source Sans Pro Light" w:cs="Arial"/>
        </w:rPr>
        <w:t xml:space="preserve">ELDICO ED-1 </w:t>
      </w:r>
      <w:r w:rsidRPr="5A6CFE66" w:rsidR="006335B4">
        <w:rPr>
          <w:rFonts w:ascii="Source Sans Pro Light" w:hAnsi="Source Sans Pro Light" w:cs="Arial"/>
        </w:rPr>
        <w:t xml:space="preserve">über ein speziell für </w:t>
      </w:r>
      <w:proofErr w:type="spellStart"/>
      <w:r w:rsidRPr="5A6CFE66" w:rsidR="006335B4">
        <w:rPr>
          <w:rFonts w:ascii="Source Sans Pro Light" w:hAnsi="Source Sans Pro Light" w:cs="Arial"/>
        </w:rPr>
        <w:t>Diffraktionsexperimente</w:t>
      </w:r>
      <w:proofErr w:type="spellEnd"/>
      <w:r w:rsidRPr="5A6CFE66" w:rsidR="006335B4">
        <w:rPr>
          <w:rFonts w:ascii="Source Sans Pro Light" w:hAnsi="Source Sans Pro Light" w:cs="Arial"/>
        </w:rPr>
        <w:t xml:space="preserve"> entwickeltes</w:t>
      </w:r>
      <w:r w:rsidRPr="5A6CFE66" w:rsidR="002D725E">
        <w:rPr>
          <w:rFonts w:ascii="Source Sans Pro Light" w:hAnsi="Source Sans Pro Light" w:cs="Arial"/>
        </w:rPr>
        <w:t xml:space="preserve"> </w:t>
      </w:r>
      <w:r w:rsidRPr="5A6CFE66" w:rsidR="006335B4">
        <w:rPr>
          <w:rFonts w:ascii="Source Sans Pro Light" w:hAnsi="Source Sans Pro Light" w:cs="Arial"/>
        </w:rPr>
        <w:t xml:space="preserve">revolutionäres </w:t>
      </w:r>
      <w:r w:rsidRPr="5A6CFE66" w:rsidR="002D725E">
        <w:rPr>
          <w:rFonts w:ascii="Source Sans Pro Light" w:hAnsi="Source Sans Pro Light" w:cs="Arial"/>
        </w:rPr>
        <w:t>horizontale</w:t>
      </w:r>
      <w:r w:rsidRPr="5A6CFE66" w:rsidR="006335B4">
        <w:rPr>
          <w:rFonts w:ascii="Source Sans Pro Light" w:hAnsi="Source Sans Pro Light" w:cs="Arial"/>
        </w:rPr>
        <w:t>s</w:t>
      </w:r>
      <w:r w:rsidRPr="5A6CFE66" w:rsidR="002D725E">
        <w:rPr>
          <w:rFonts w:ascii="Source Sans Pro Light" w:hAnsi="Source Sans Pro Light" w:cs="Arial"/>
        </w:rPr>
        <w:t xml:space="preserve"> Konzept</w:t>
      </w:r>
      <w:r w:rsidRPr="5A6CFE66" w:rsidR="006335B4">
        <w:rPr>
          <w:rFonts w:ascii="Source Sans Pro Light" w:hAnsi="Source Sans Pro Light" w:cs="Arial"/>
        </w:rPr>
        <w:t>.</w:t>
      </w:r>
      <w:r w:rsidRPr="5A6CFE66" w:rsidR="00B0343B">
        <w:rPr>
          <w:rFonts w:ascii="Source Sans Pro Light" w:hAnsi="Source Sans Pro Light" w:cs="Arial"/>
        </w:rPr>
        <w:t xml:space="preserve"> </w:t>
      </w:r>
    </w:p>
    <w:p w:rsidRPr="000B41BA" w:rsidR="00B1300B" w:rsidP="00F9799C" w:rsidRDefault="00B1300B" w14:paraId="78543FD6" w14:textId="7704D476">
      <w:pPr>
        <w:rPr>
          <w:rFonts w:ascii="Source Sans Pro Light" w:hAnsi="Source Sans Pro Light" w:cs="Arial"/>
        </w:rPr>
      </w:pPr>
    </w:p>
    <w:p w:rsidRPr="000B41BA" w:rsidR="00895079" w:rsidP="00F9799C" w:rsidRDefault="00895079" w14:paraId="0F57B3AC" w14:textId="77777777">
      <w:pPr>
        <w:rPr>
          <w:rFonts w:ascii="Source Sans Pro Light" w:hAnsi="Source Sans Pro Light" w:cs="Arial"/>
        </w:rPr>
      </w:pPr>
    </w:p>
    <w:p w:rsidRPr="000B41BA" w:rsidR="00D87ECC" w:rsidRDefault="000B41BA" w14:paraId="46082310" w14:textId="533E64C0">
      <w:pPr>
        <w:rPr>
          <w:rFonts w:ascii="Source Sans Pro Black" w:hAnsi="Source Sans Pro Black" w:cs="Arial"/>
        </w:rPr>
      </w:pPr>
      <w:r w:rsidRPr="000B41BA">
        <w:rPr>
          <w:rFonts w:ascii="Source Sans Pro Black" w:hAnsi="Source Sans Pro Black" w:cs="Arial"/>
        </w:rPr>
        <w:t xml:space="preserve">ELDICO </w:t>
      </w:r>
      <w:r w:rsidRPr="000B41BA">
        <w:rPr>
          <w:rFonts w:ascii="Source Sans Pro Black" w:hAnsi="Source Sans Pro Black" w:cs="Arial"/>
          <w:i/>
          <w:iCs/>
        </w:rPr>
        <w:t>ED-1</w:t>
      </w:r>
      <w:r w:rsidRPr="000B41BA">
        <w:rPr>
          <w:rFonts w:ascii="Source Sans Pro Black" w:hAnsi="Source Sans Pro Black" w:cs="Arial"/>
        </w:rPr>
        <w:t xml:space="preserve">: </w:t>
      </w:r>
      <w:r w:rsidR="00D11869">
        <w:rPr>
          <w:rFonts w:ascii="Source Sans Pro Black" w:hAnsi="Source Sans Pro Black" w:cs="Arial"/>
        </w:rPr>
        <w:t>F</w:t>
      </w:r>
      <w:r w:rsidRPr="00A467FA" w:rsidR="00D11869">
        <w:rPr>
          <w:rFonts w:ascii="Source Sans Pro Black" w:hAnsi="Source Sans Pro Black" w:cs="Arial"/>
        </w:rPr>
        <w:t>ür Proben im Nanobereich</w:t>
      </w:r>
      <w:r w:rsidRPr="00D11869" w:rsidDel="006335B4" w:rsidR="00D11869">
        <w:rPr>
          <w:rFonts w:ascii="Source Sans Pro Black" w:hAnsi="Source Sans Pro Black" w:cs="Arial"/>
        </w:rPr>
        <w:t xml:space="preserve"> </w:t>
      </w:r>
      <w:r w:rsidR="00D11869">
        <w:rPr>
          <w:rFonts w:ascii="Source Sans Pro Black" w:hAnsi="Source Sans Pro Black" w:cs="Arial"/>
        </w:rPr>
        <w:t>b</w:t>
      </w:r>
      <w:r w:rsidR="006335B4">
        <w:rPr>
          <w:rFonts w:ascii="Source Sans Pro Black" w:hAnsi="Source Sans Pro Black" w:cs="Arial"/>
        </w:rPr>
        <w:t>esser als</w:t>
      </w:r>
      <w:r w:rsidRPr="000B41BA" w:rsidR="006335B4">
        <w:rPr>
          <w:rFonts w:ascii="Source Sans Pro Black" w:hAnsi="Source Sans Pro Black" w:cs="Arial"/>
        </w:rPr>
        <w:t xml:space="preserve"> </w:t>
      </w:r>
      <w:r w:rsidRPr="000B41BA" w:rsidR="00AF078E">
        <w:rPr>
          <w:rFonts w:ascii="Source Sans Pro Black" w:hAnsi="Source Sans Pro Black" w:cs="Arial"/>
        </w:rPr>
        <w:t xml:space="preserve">jede andere Methode </w:t>
      </w:r>
    </w:p>
    <w:p w:rsidRPr="000B41BA" w:rsidR="00F22669" w:rsidP="00F9799C" w:rsidRDefault="00F22669" w14:paraId="7E15FC02" w14:textId="77777777">
      <w:pPr>
        <w:rPr>
          <w:rFonts w:ascii="Source Sans Pro Light" w:hAnsi="Source Sans Pro Light" w:cs="Arial"/>
        </w:rPr>
      </w:pPr>
    </w:p>
    <w:p w:rsidRPr="000B41BA" w:rsidR="00D87ECC" w:rsidRDefault="000B41BA" w14:paraId="41360137" w14:textId="6EFC0896">
      <w:pPr>
        <w:rPr>
          <w:rFonts w:ascii="Source Sans Pro SemiBold" w:hAnsi="Source Sans Pro SemiBold" w:cs="Arial"/>
        </w:rPr>
      </w:pPr>
      <w:r w:rsidRPr="000B41BA">
        <w:rPr>
          <w:rFonts w:ascii="Source Sans Pro Light" w:hAnsi="Source Sans Pro Light" w:cs="Arial"/>
        </w:rPr>
        <w:t xml:space="preserve">Das Gerät ist eine </w:t>
      </w:r>
      <w:r w:rsidRPr="000B41BA" w:rsidR="00F871FB">
        <w:rPr>
          <w:rFonts w:ascii="Source Sans Pro Light" w:hAnsi="Source Sans Pro Light" w:cs="Arial"/>
        </w:rPr>
        <w:t xml:space="preserve">intelligente </w:t>
      </w:r>
      <w:r w:rsidRPr="000B41BA">
        <w:rPr>
          <w:rFonts w:ascii="Source Sans Pro Light" w:hAnsi="Source Sans Pro Light" w:cs="Arial"/>
        </w:rPr>
        <w:t xml:space="preserve">Kombination aus einem fünfachsigen, um 360° drehbaren, submikrometergenauen Goniometer und einem 160 keV-Elektronenstrahl mit speziell entwickelter Optik. </w:t>
      </w:r>
      <w:r w:rsidRPr="000B41BA">
        <w:rPr>
          <w:rFonts w:ascii="Source Sans Pro Light" w:hAnsi="Source Sans Pro Light" w:cs="Arial"/>
          <w:i/>
          <w:iCs/>
        </w:rPr>
        <w:t xml:space="preserve">ED-1 </w:t>
      </w:r>
      <w:r w:rsidR="009C6A64">
        <w:rPr>
          <w:rFonts w:ascii="Source Sans Pro Light" w:hAnsi="Source Sans Pro Light" w:cs="Arial"/>
        </w:rPr>
        <w:t>hat</w:t>
      </w:r>
      <w:r w:rsidRPr="000B41BA">
        <w:rPr>
          <w:rFonts w:ascii="Source Sans Pro Light" w:hAnsi="Source Sans Pro Light" w:cs="Arial"/>
        </w:rPr>
        <w:t xml:space="preserve"> </w:t>
      </w:r>
      <w:r w:rsidR="009C6A64">
        <w:rPr>
          <w:rFonts w:ascii="Source Sans Pro Light" w:hAnsi="Source Sans Pro Light" w:cs="Arial"/>
        </w:rPr>
        <w:t>„</w:t>
      </w:r>
      <w:proofErr w:type="spellStart"/>
      <w:r w:rsidRPr="000B41BA">
        <w:rPr>
          <w:rFonts w:ascii="Source Sans Pro Light" w:hAnsi="Source Sans Pro Light" w:cs="Arial"/>
        </w:rPr>
        <w:t>Dectris</w:t>
      </w:r>
      <w:proofErr w:type="spellEnd"/>
      <w:r w:rsidR="009C6A64">
        <w:rPr>
          <w:rFonts w:ascii="Source Sans Pro Light" w:hAnsi="Source Sans Pro Light" w:cs="Arial"/>
        </w:rPr>
        <w:t xml:space="preserve"> </w:t>
      </w:r>
      <w:proofErr w:type="spellStart"/>
      <w:r w:rsidR="009C6A64">
        <w:rPr>
          <w:rFonts w:ascii="Source Sans Pro Light" w:hAnsi="Source Sans Pro Light" w:cs="Arial"/>
        </w:rPr>
        <w:t>inside</w:t>
      </w:r>
      <w:proofErr w:type="spellEnd"/>
      <w:r w:rsidR="009C6A64">
        <w:rPr>
          <w:rFonts w:ascii="Source Sans Pro Light" w:hAnsi="Source Sans Pro Light" w:cs="Arial"/>
        </w:rPr>
        <w:t xml:space="preserve">“. </w:t>
      </w:r>
      <w:r w:rsidRPr="000B41BA">
        <w:rPr>
          <w:rFonts w:ascii="Source Sans Pro Light" w:hAnsi="Source Sans Pro Light" w:cs="Arial"/>
        </w:rPr>
        <w:t>Der leistungsstarke QUADRO</w:t>
      </w:r>
      <w:r w:rsidR="009C6A64">
        <w:rPr>
          <w:rFonts w:ascii="Source Sans Pro Light" w:hAnsi="Source Sans Pro Light" w:cs="Arial"/>
        </w:rPr>
        <w:t>-</w:t>
      </w:r>
      <w:proofErr w:type="spellStart"/>
      <w:r w:rsidR="009C6A64">
        <w:rPr>
          <w:rFonts w:ascii="Source Sans Pro Light" w:hAnsi="Source Sans Pro Light" w:cs="Arial"/>
        </w:rPr>
        <w:t>Detector</w:t>
      </w:r>
      <w:proofErr w:type="spellEnd"/>
      <w:r w:rsidRPr="000B41BA">
        <w:rPr>
          <w:rFonts w:ascii="Source Sans Pro Light" w:hAnsi="Source Sans Pro Light" w:cs="Arial"/>
        </w:rPr>
        <w:t xml:space="preserve"> ist der </w:t>
      </w:r>
      <w:r w:rsidRPr="004F0BC6" w:rsidR="00653A40">
        <w:rPr>
          <w:rFonts w:ascii="Source Sans Pro Light" w:hAnsi="Source Sans Pro Light" w:cs="Arial"/>
        </w:rPr>
        <w:t xml:space="preserve">für Elektronen </w:t>
      </w:r>
      <w:r w:rsidR="00653A40">
        <w:rPr>
          <w:rFonts w:ascii="Source Sans Pro Light" w:hAnsi="Source Sans Pro Light" w:cs="Arial"/>
        </w:rPr>
        <w:t>best</w:t>
      </w:r>
      <w:r w:rsidRPr="004F0BC6" w:rsidR="00653A40">
        <w:rPr>
          <w:rFonts w:ascii="Source Sans Pro Light" w:hAnsi="Source Sans Pro Light" w:cs="Arial"/>
        </w:rPr>
        <w:t>geeignet</w:t>
      </w:r>
      <w:r w:rsidR="00653A40">
        <w:rPr>
          <w:rFonts w:ascii="Source Sans Pro Light" w:hAnsi="Source Sans Pro Light" w:cs="Arial"/>
        </w:rPr>
        <w:t>e</w:t>
      </w:r>
      <w:r w:rsidRPr="000B41BA">
        <w:rPr>
          <w:rFonts w:ascii="Source Sans Pro Light" w:hAnsi="Source Sans Pro Light" w:cs="Arial"/>
        </w:rPr>
        <w:t xml:space="preserve"> Detektor. Die als Option erhältliche Kryofunktion sorgt für eine Kühlung durch Konduktion, um </w:t>
      </w:r>
      <w:r w:rsidRPr="000B41BA" w:rsidR="008F5DBF">
        <w:rPr>
          <w:rFonts w:ascii="Source Sans Pro Light" w:hAnsi="Source Sans Pro Light" w:cs="Arial"/>
        </w:rPr>
        <w:t xml:space="preserve">Temperaturen </w:t>
      </w:r>
      <w:r w:rsidRPr="000B41BA" w:rsidR="002D725E">
        <w:rPr>
          <w:rFonts w:ascii="Source Sans Pro Light" w:hAnsi="Source Sans Pro Light" w:cs="Arial"/>
        </w:rPr>
        <w:t xml:space="preserve">nahe dem </w:t>
      </w:r>
      <w:r w:rsidRPr="000B41BA" w:rsidR="008F5DBF">
        <w:rPr>
          <w:rFonts w:ascii="Source Sans Pro Light" w:hAnsi="Source Sans Pro Light" w:cs="Arial"/>
        </w:rPr>
        <w:t>flüssigen Stickstoff zu erreichen</w:t>
      </w:r>
      <w:r w:rsidRPr="000B41BA">
        <w:rPr>
          <w:rFonts w:ascii="Source Sans Pro Light" w:hAnsi="Source Sans Pro Light" w:cs="Arial"/>
        </w:rPr>
        <w:t>. "</w:t>
      </w:r>
      <w:r w:rsidRPr="000B41BA" w:rsidR="00F37365">
        <w:rPr>
          <w:rFonts w:ascii="Source Sans Pro SemiBold" w:hAnsi="Source Sans Pro SemiBold" w:cs="Arial"/>
        </w:rPr>
        <w:t xml:space="preserve">Wir haben </w:t>
      </w:r>
      <w:r w:rsidRPr="000B41BA" w:rsidR="00DF360A">
        <w:rPr>
          <w:rFonts w:ascii="Source Sans Pro SemiBold" w:hAnsi="Source Sans Pro SemiBold" w:cs="Arial"/>
        </w:rPr>
        <w:t xml:space="preserve">unser System </w:t>
      </w:r>
      <w:r w:rsidRPr="000B41BA" w:rsidR="00F37365">
        <w:rPr>
          <w:rFonts w:ascii="Source Sans Pro SemiBold" w:hAnsi="Source Sans Pro SemiBold" w:cs="Arial"/>
        </w:rPr>
        <w:t>strikt</w:t>
      </w:r>
      <w:r w:rsidR="00653A40">
        <w:rPr>
          <w:rFonts w:ascii="Source Sans Pro SemiBold" w:hAnsi="Source Sans Pro SemiBold" w:cs="Arial"/>
        </w:rPr>
        <w:t xml:space="preserve"> auf </w:t>
      </w:r>
      <w:r w:rsidRPr="000B41BA" w:rsidR="00F37365">
        <w:rPr>
          <w:rFonts w:ascii="Source Sans Pro SemiBold" w:hAnsi="Source Sans Pro SemiBold" w:cs="Arial"/>
        </w:rPr>
        <w:t>wichtigsten Spezifikationen zugeschnitten</w:t>
      </w:r>
      <w:r w:rsidRPr="000B41BA" w:rsidR="00DF360A">
        <w:rPr>
          <w:rFonts w:ascii="Source Sans Pro SemiBold" w:hAnsi="Source Sans Pro SemiBold" w:cs="Arial"/>
        </w:rPr>
        <w:t xml:space="preserve">, </w:t>
      </w:r>
      <w:r w:rsidRPr="000B41BA" w:rsidR="008F5DBF">
        <w:rPr>
          <w:rFonts w:ascii="Source Sans Pro SemiBold" w:hAnsi="Source Sans Pro SemiBold" w:cs="Arial"/>
        </w:rPr>
        <w:t xml:space="preserve">deshalb </w:t>
      </w:r>
      <w:r w:rsidRPr="000B41BA" w:rsidR="00F11D1B">
        <w:rPr>
          <w:rFonts w:ascii="Source Sans Pro SemiBold" w:hAnsi="Source Sans Pro SemiBold" w:cs="Arial"/>
        </w:rPr>
        <w:t xml:space="preserve">können wir behaupten, dass </w:t>
      </w:r>
      <w:r w:rsidR="00653A40">
        <w:rPr>
          <w:rFonts w:ascii="Source Sans Pro SemiBold" w:hAnsi="Source Sans Pro SemiBold" w:cs="Arial"/>
        </w:rPr>
        <w:t xml:space="preserve">das </w:t>
      </w:r>
      <w:r w:rsidRPr="000B41BA" w:rsidR="00DF360A">
        <w:rPr>
          <w:rFonts w:ascii="Source Sans Pro SemiBold" w:hAnsi="Source Sans Pro SemiBold" w:cs="Arial"/>
        </w:rPr>
        <w:t xml:space="preserve">ELDICO </w:t>
      </w:r>
      <w:r w:rsidRPr="000B41BA" w:rsidR="00DF360A">
        <w:rPr>
          <w:rFonts w:ascii="Source Sans Pro SemiBold" w:hAnsi="Source Sans Pro SemiBold" w:cs="Arial"/>
          <w:i/>
          <w:iCs/>
        </w:rPr>
        <w:t xml:space="preserve">ED-1 </w:t>
      </w:r>
      <w:r w:rsidRPr="000B41BA" w:rsidR="002D0D1B">
        <w:rPr>
          <w:rFonts w:ascii="Source Sans Pro SemiBold" w:hAnsi="Source Sans Pro SemiBold" w:cs="Arial"/>
        </w:rPr>
        <w:t>'</w:t>
      </w:r>
      <w:r w:rsidRPr="000B41BA" w:rsidR="00DF360A">
        <w:rPr>
          <w:rFonts w:ascii="Source Sans Pro SemiBold" w:hAnsi="Source Sans Pro SemiBold" w:cs="Arial"/>
        </w:rPr>
        <w:t xml:space="preserve">von </w:t>
      </w:r>
      <w:proofErr w:type="spellStart"/>
      <w:r w:rsidRPr="000B41BA" w:rsidR="00DF360A">
        <w:rPr>
          <w:rFonts w:ascii="Source Sans Pro SemiBold" w:hAnsi="Source Sans Pro SemiBold" w:cs="Arial"/>
        </w:rPr>
        <w:t>Kristallographen</w:t>
      </w:r>
      <w:proofErr w:type="spellEnd"/>
      <w:r w:rsidRPr="000B41BA" w:rsidR="00DF360A">
        <w:rPr>
          <w:rFonts w:ascii="Source Sans Pro SemiBold" w:hAnsi="Source Sans Pro SemiBold" w:cs="Arial"/>
        </w:rPr>
        <w:t xml:space="preserve"> für </w:t>
      </w:r>
      <w:proofErr w:type="spellStart"/>
      <w:r w:rsidRPr="000B41BA" w:rsidR="00DF360A">
        <w:rPr>
          <w:rFonts w:ascii="Source Sans Pro SemiBold" w:hAnsi="Source Sans Pro SemiBold" w:cs="Arial"/>
        </w:rPr>
        <w:t>Kristallographen</w:t>
      </w:r>
      <w:proofErr w:type="spellEnd"/>
      <w:r w:rsidRPr="000B41BA" w:rsidR="008F5DBF">
        <w:rPr>
          <w:rFonts w:ascii="Source Sans Pro SemiBold" w:hAnsi="Source Sans Pro SemiBold" w:cs="Arial"/>
        </w:rPr>
        <w:t xml:space="preserve">' </w:t>
      </w:r>
      <w:r w:rsidR="00653A40">
        <w:rPr>
          <w:rFonts w:ascii="Source Sans Pro SemiBold" w:hAnsi="Source Sans Pro SemiBold" w:cs="Arial"/>
        </w:rPr>
        <w:t>entwickelt</w:t>
      </w:r>
      <w:r w:rsidRPr="000B41BA" w:rsidR="00653A40">
        <w:rPr>
          <w:rFonts w:ascii="Source Sans Pro SemiBold" w:hAnsi="Source Sans Pro SemiBold" w:cs="Arial"/>
        </w:rPr>
        <w:t xml:space="preserve"> </w:t>
      </w:r>
      <w:r w:rsidRPr="000B41BA" w:rsidR="00DF360A">
        <w:rPr>
          <w:rFonts w:ascii="Source Sans Pro SemiBold" w:hAnsi="Source Sans Pro SemiBold" w:cs="Arial"/>
        </w:rPr>
        <w:t>ist</w:t>
      </w:r>
      <w:r w:rsidRPr="000B41BA" w:rsidR="00F37365">
        <w:rPr>
          <w:rFonts w:ascii="Source Sans Pro SemiBold" w:hAnsi="Source Sans Pro SemiBold" w:cs="Arial"/>
        </w:rPr>
        <w:t>"</w:t>
      </w:r>
      <w:r w:rsidRPr="000B41BA" w:rsidR="00F37365">
        <w:rPr>
          <w:rFonts w:ascii="Source Sans Pro Light" w:hAnsi="Source Sans Pro Light" w:cs="Arial"/>
        </w:rPr>
        <w:t xml:space="preserve">, sagt </w:t>
      </w:r>
      <w:r w:rsidRPr="000B41BA" w:rsidR="00F37365">
        <w:rPr>
          <w:rFonts w:ascii="Source Sans Pro Black" w:hAnsi="Source Sans Pro Black" w:cs="Arial"/>
          <w:u w:val="single"/>
        </w:rPr>
        <w:t xml:space="preserve">Eric </w:t>
      </w:r>
      <w:proofErr w:type="spellStart"/>
      <w:r w:rsidRPr="000B41BA" w:rsidR="00F37365">
        <w:rPr>
          <w:rFonts w:ascii="Source Sans Pro Black" w:hAnsi="Source Sans Pro Black" w:cs="Arial"/>
          <w:u w:val="single"/>
        </w:rPr>
        <w:t>Hovestreydt</w:t>
      </w:r>
      <w:proofErr w:type="spellEnd"/>
      <w:r w:rsidRPr="000B41BA" w:rsidR="002D0D1B">
        <w:rPr>
          <w:rFonts w:ascii="Source Sans Pro Black" w:hAnsi="Source Sans Pro Black" w:cs="Arial"/>
        </w:rPr>
        <w:t>.</w:t>
      </w:r>
    </w:p>
    <w:p w:rsidRPr="000B41BA" w:rsidR="001F2AE3" w:rsidP="00F9799C" w:rsidRDefault="001F2AE3" w14:paraId="2CC1349C" w14:textId="77777777">
      <w:pPr>
        <w:rPr>
          <w:rFonts w:ascii="Source Sans Pro Light" w:hAnsi="Source Sans Pro Light" w:cs="Arial"/>
        </w:rPr>
      </w:pPr>
    </w:p>
    <w:p w:rsidRPr="000B41BA" w:rsidR="00D87ECC" w:rsidRDefault="000B41BA" w14:paraId="4FD9841B" w14:textId="55E24339">
      <w:pPr>
        <w:rPr>
          <w:rFonts w:ascii="Source Sans Pro Light" w:hAnsi="Source Sans Pro Light" w:cs="Arial"/>
        </w:rPr>
      </w:pPr>
      <w:r w:rsidRPr="000B41BA">
        <w:rPr>
          <w:rFonts w:ascii="Source Sans Pro Light" w:hAnsi="Source Sans Pro Light" w:cs="Arial"/>
        </w:rPr>
        <w:t xml:space="preserve">Mit seinen überlegenen Eigenschaften übertrifft das Gerät jede andere Methode, die für Proben im Nanobereich </w:t>
      </w:r>
      <w:r w:rsidR="00653A40">
        <w:rPr>
          <w:rFonts w:ascii="Source Sans Pro Light" w:hAnsi="Source Sans Pro Light" w:cs="Arial"/>
        </w:rPr>
        <w:t>eingesetzt</w:t>
      </w:r>
      <w:r w:rsidRPr="000B41BA" w:rsidR="00653A40">
        <w:rPr>
          <w:rFonts w:ascii="Source Sans Pro Light" w:hAnsi="Source Sans Pro Light" w:cs="Arial"/>
        </w:rPr>
        <w:t xml:space="preserve"> </w:t>
      </w:r>
      <w:r w:rsidRPr="000B41BA">
        <w:rPr>
          <w:rFonts w:ascii="Source Sans Pro Light" w:hAnsi="Source Sans Pro Light" w:cs="Arial"/>
        </w:rPr>
        <w:t xml:space="preserve">wird. Das </w:t>
      </w:r>
      <w:proofErr w:type="spellStart"/>
      <w:r w:rsidRPr="000B41BA">
        <w:rPr>
          <w:rFonts w:ascii="Source Sans Pro Light" w:hAnsi="Source Sans Pro Light" w:cs="Arial"/>
        </w:rPr>
        <w:t>Diffraktometer</w:t>
      </w:r>
      <w:proofErr w:type="spellEnd"/>
      <w:r w:rsidRPr="000B41BA">
        <w:rPr>
          <w:rFonts w:ascii="Source Sans Pro Light" w:hAnsi="Source Sans Pro Light" w:cs="Arial"/>
        </w:rPr>
        <w:t xml:space="preserve"> ist für die Messung von Proben im Bereich von 10 bis 1</w:t>
      </w:r>
      <w:r w:rsidRPr="000B41BA" w:rsidR="00875FC1">
        <w:rPr>
          <w:rFonts w:ascii="Source Sans Pro Light" w:hAnsi="Source Sans Pro Light" w:cs="Arial"/>
        </w:rPr>
        <w:t>.</w:t>
      </w:r>
      <w:r w:rsidRPr="000B41BA">
        <w:rPr>
          <w:rFonts w:ascii="Source Sans Pro Light" w:hAnsi="Source Sans Pro Light" w:cs="Arial"/>
        </w:rPr>
        <w:t xml:space="preserve">000 </w:t>
      </w:r>
      <w:proofErr w:type="spellStart"/>
      <w:r w:rsidRPr="000B41BA">
        <w:rPr>
          <w:rFonts w:ascii="Source Sans Pro Light" w:hAnsi="Source Sans Pro Light" w:cs="Arial"/>
        </w:rPr>
        <w:t>nm</w:t>
      </w:r>
      <w:proofErr w:type="spellEnd"/>
      <w:r w:rsidRPr="000B41BA">
        <w:rPr>
          <w:rFonts w:ascii="Source Sans Pro Light" w:hAnsi="Source Sans Pro Light" w:cs="Arial"/>
        </w:rPr>
        <w:t xml:space="preserve"> ausgelegt und soll eine Auflösung von bis zu 0,84 Å liefern, wobei mindestens 60-70 % der vollständigen Datensätze einen </w:t>
      </w:r>
      <w:proofErr w:type="spellStart"/>
      <w:r w:rsidRPr="000B41BA">
        <w:rPr>
          <w:rFonts w:ascii="Source Sans Pro Light" w:hAnsi="Source Sans Pro Light" w:cs="Arial"/>
        </w:rPr>
        <w:t>Rint</w:t>
      </w:r>
      <w:proofErr w:type="spellEnd"/>
      <w:r w:rsidRPr="000B41BA">
        <w:rPr>
          <w:rFonts w:ascii="Source Sans Pro Light" w:hAnsi="Source Sans Pro Light" w:cs="Arial"/>
        </w:rPr>
        <w:t xml:space="preserve">&lt;20 % aufweisen. Diese Daten ermöglichen in der Regel eine Strukturlösung und -verfeinerung bis zu R1-Werten von 10 % in 75 % der Fälle, wobei die Einheitszelle mit einer Genauigkeit von 1:1.000 bestimmt werden kann. </w:t>
      </w:r>
    </w:p>
    <w:p w:rsidRPr="000B41BA" w:rsidR="002B2328" w:rsidP="002B2328" w:rsidRDefault="002B2328" w14:paraId="77B840ED" w14:textId="77777777">
      <w:pPr>
        <w:rPr>
          <w:rFonts w:ascii="Source Sans Pro Black" w:hAnsi="Source Sans Pro Black" w:cs="Arial"/>
        </w:rPr>
      </w:pPr>
    </w:p>
    <w:p w:rsidRPr="000B41BA" w:rsidR="00D87ECC" w:rsidRDefault="00B427E3" w14:paraId="66ADD394" w14:textId="37E07D94">
      <w:pPr>
        <w:rPr>
          <w:rFonts w:ascii="Source Sans Pro Light" w:hAnsi="Source Sans Pro Light" w:cs="Arial"/>
        </w:rPr>
      </w:pPr>
      <w:r w:rsidRPr="5A6CFE66">
        <w:rPr>
          <w:rFonts w:ascii="Source Sans Pro Light" w:hAnsi="Source Sans Pro Light" w:cs="Arial"/>
        </w:rPr>
        <w:t xml:space="preserve">Das </w:t>
      </w:r>
      <w:r w:rsidRPr="5A6CFE66" w:rsidR="000B41BA">
        <w:rPr>
          <w:rFonts w:ascii="Source Sans Pro Light" w:hAnsi="Source Sans Pro Light" w:cs="Arial"/>
        </w:rPr>
        <w:t xml:space="preserve">ELDICO </w:t>
      </w:r>
      <w:r w:rsidRPr="5A6CFE66">
        <w:rPr>
          <w:rFonts w:ascii="Source Sans Pro Light" w:hAnsi="Source Sans Pro Light" w:cs="Arial"/>
          <w:i/>
          <w:iCs/>
        </w:rPr>
        <w:t xml:space="preserve">ED-1 </w:t>
      </w:r>
      <w:r w:rsidRPr="5A6CFE66">
        <w:rPr>
          <w:rFonts w:ascii="Source Sans Pro Light" w:hAnsi="Source Sans Pro Light" w:cs="Arial"/>
        </w:rPr>
        <w:t xml:space="preserve">ist </w:t>
      </w:r>
      <w:r w:rsidRPr="5A6CFE66" w:rsidR="003F6C37">
        <w:rPr>
          <w:rFonts w:ascii="Source Sans Pro Light" w:hAnsi="Source Sans Pro Light" w:cs="Arial"/>
        </w:rPr>
        <w:t xml:space="preserve">speziell </w:t>
      </w:r>
      <w:r w:rsidRPr="5A6CFE66" w:rsidR="004F474D">
        <w:rPr>
          <w:rFonts w:ascii="Source Sans Pro Light" w:hAnsi="Source Sans Pro Light" w:cs="Arial"/>
        </w:rPr>
        <w:t>für die</w:t>
      </w:r>
      <w:r w:rsidRPr="5A6CFE66">
        <w:rPr>
          <w:rFonts w:ascii="Source Sans Pro Light" w:hAnsi="Source Sans Pro Light" w:cs="Arial"/>
        </w:rPr>
        <w:t xml:space="preserve"> </w:t>
      </w:r>
      <w:proofErr w:type="spellStart"/>
      <w:r w:rsidRPr="5A6CFE66">
        <w:rPr>
          <w:rFonts w:ascii="Source Sans Pro Light" w:hAnsi="Source Sans Pro Light" w:cs="Arial"/>
        </w:rPr>
        <w:t>Elektronen</w:t>
      </w:r>
      <w:r w:rsidRPr="5A6CFE66" w:rsidR="004F474D">
        <w:rPr>
          <w:rFonts w:ascii="Source Sans Pro Light" w:hAnsi="Source Sans Pro Light" w:cs="Arial"/>
        </w:rPr>
        <w:t>diffraktometrie</w:t>
      </w:r>
      <w:proofErr w:type="spellEnd"/>
      <w:r w:rsidRPr="5A6CFE66" w:rsidR="004F474D">
        <w:rPr>
          <w:rFonts w:ascii="Source Sans Pro Light" w:hAnsi="Source Sans Pro Light" w:cs="Arial"/>
        </w:rPr>
        <w:t xml:space="preserve"> optimiert</w:t>
      </w:r>
      <w:r w:rsidRPr="5A6CFE66">
        <w:rPr>
          <w:rFonts w:ascii="Source Sans Pro Light" w:hAnsi="Source Sans Pro Light" w:cs="Arial"/>
        </w:rPr>
        <w:t xml:space="preserve"> </w:t>
      </w:r>
      <w:r w:rsidRPr="5A6CFE66" w:rsidR="002F180D">
        <w:rPr>
          <w:rFonts w:ascii="Source Sans Pro Light" w:hAnsi="Source Sans Pro Light" w:cs="Arial"/>
        </w:rPr>
        <w:t xml:space="preserve">und liefert Ergebnisse in hoher </w:t>
      </w:r>
      <w:r w:rsidRPr="5A6CFE66" w:rsidR="004F474D">
        <w:rPr>
          <w:rFonts w:ascii="Source Sans Pro Light" w:hAnsi="Source Sans Pro Light" w:cs="Arial"/>
        </w:rPr>
        <w:t>Qualität</w:t>
      </w:r>
      <w:r w:rsidRPr="5A6CFE66" w:rsidR="003F6C37">
        <w:rPr>
          <w:rFonts w:ascii="Source Sans Pro Light" w:hAnsi="Source Sans Pro Light" w:cs="Arial"/>
        </w:rPr>
        <w:t xml:space="preserve"> für u.a. folgende Anwendungen:</w:t>
      </w:r>
    </w:p>
    <w:p w:rsidRPr="000B41BA" w:rsidR="002F180D" w:rsidP="00F9799C" w:rsidRDefault="002F180D" w14:paraId="37E10E03" w14:textId="77777777">
      <w:pPr>
        <w:rPr>
          <w:rFonts w:ascii="Source Sans Pro Light" w:hAnsi="Source Sans Pro Light" w:cs="Arial"/>
        </w:rPr>
      </w:pPr>
    </w:p>
    <w:p w:rsidR="00D87ECC" w:rsidRDefault="000B41BA" w14:paraId="359AB174" w14:textId="77777777">
      <w:pPr>
        <w:pStyle w:val="Listenabsatz"/>
        <w:numPr>
          <w:ilvl w:val="0"/>
          <w:numId w:val="6"/>
        </w:numPr>
        <w:rPr>
          <w:rFonts w:ascii="Source Sans Pro Light" w:hAnsi="Source Sans Pro Light" w:cs="Arial"/>
          <w:lang w:val="en-GB"/>
        </w:rPr>
      </w:pPr>
      <w:proofErr w:type="spellStart"/>
      <w:r w:rsidRPr="00A678CF">
        <w:rPr>
          <w:rFonts w:ascii="Source Sans Pro Light" w:hAnsi="Source Sans Pro Light" w:cs="Arial"/>
          <w:lang w:val="en-GB"/>
        </w:rPr>
        <w:t>Bestimmung</w:t>
      </w:r>
      <w:proofErr w:type="spellEnd"/>
      <w:r w:rsidRPr="00A678CF">
        <w:rPr>
          <w:rFonts w:ascii="Source Sans Pro Light" w:hAnsi="Source Sans Pro Light" w:cs="Arial"/>
          <w:lang w:val="en-GB"/>
        </w:rPr>
        <w:t xml:space="preserve"> der </w:t>
      </w:r>
      <w:proofErr w:type="spellStart"/>
      <w:r w:rsidRPr="00A678CF">
        <w:rPr>
          <w:rFonts w:ascii="Source Sans Pro Light" w:hAnsi="Source Sans Pro Light" w:cs="Arial"/>
          <w:lang w:val="en-GB"/>
        </w:rPr>
        <w:t>atomaren</w:t>
      </w:r>
      <w:proofErr w:type="spellEnd"/>
      <w:r w:rsidRPr="00A678CF">
        <w:rPr>
          <w:rFonts w:ascii="Source Sans Pro Light" w:hAnsi="Source Sans Pro Light" w:cs="Arial"/>
          <w:lang w:val="en-GB"/>
        </w:rPr>
        <w:t xml:space="preserve"> </w:t>
      </w:r>
      <w:proofErr w:type="spellStart"/>
      <w:r w:rsidRPr="00A678CF">
        <w:rPr>
          <w:rFonts w:ascii="Source Sans Pro Light" w:hAnsi="Source Sans Pro Light" w:cs="Arial"/>
          <w:lang w:val="en-GB"/>
        </w:rPr>
        <w:t>Struktur</w:t>
      </w:r>
      <w:proofErr w:type="spellEnd"/>
    </w:p>
    <w:p w:rsidR="00D87ECC" w:rsidRDefault="007669A3" w14:paraId="0A967D12" w14:textId="77F44DA9">
      <w:pPr>
        <w:pStyle w:val="Listenabsatz"/>
        <w:numPr>
          <w:ilvl w:val="0"/>
          <w:numId w:val="6"/>
        </w:numPr>
        <w:rPr>
          <w:rFonts w:ascii="Source Sans Pro Light" w:hAnsi="Source Sans Pro Light" w:cs="Arial"/>
          <w:lang w:val="en-GB"/>
        </w:rPr>
      </w:pPr>
      <w:proofErr w:type="spellStart"/>
      <w:r>
        <w:rPr>
          <w:rFonts w:ascii="Source Sans Pro Light" w:hAnsi="Source Sans Pro Light" w:cs="Arial"/>
          <w:lang w:val="en-GB"/>
        </w:rPr>
        <w:t>Bestimmung</w:t>
      </w:r>
      <w:proofErr w:type="spellEnd"/>
      <w:r>
        <w:rPr>
          <w:rFonts w:ascii="Source Sans Pro Light" w:hAnsi="Source Sans Pro Light" w:cs="Arial"/>
          <w:lang w:val="en-GB"/>
        </w:rPr>
        <w:t xml:space="preserve"> der </w:t>
      </w:r>
      <w:proofErr w:type="spellStart"/>
      <w:r w:rsidRPr="00A678CF" w:rsidR="000B41BA">
        <w:rPr>
          <w:rFonts w:ascii="Source Sans Pro Light" w:hAnsi="Source Sans Pro Light" w:cs="Arial"/>
          <w:lang w:val="en-GB"/>
        </w:rPr>
        <w:t>absolute</w:t>
      </w:r>
      <w:r>
        <w:rPr>
          <w:rFonts w:ascii="Source Sans Pro Light" w:hAnsi="Source Sans Pro Light" w:cs="Arial"/>
          <w:lang w:val="en-GB"/>
        </w:rPr>
        <w:t>n</w:t>
      </w:r>
      <w:proofErr w:type="spellEnd"/>
      <w:r w:rsidRPr="00A678CF" w:rsidR="000B41BA">
        <w:rPr>
          <w:rFonts w:ascii="Source Sans Pro Light" w:hAnsi="Source Sans Pro Light" w:cs="Arial"/>
          <w:lang w:val="en-GB"/>
        </w:rPr>
        <w:t xml:space="preserve"> </w:t>
      </w:r>
      <w:proofErr w:type="spellStart"/>
      <w:r w:rsidRPr="00A678CF" w:rsidR="000B41BA">
        <w:rPr>
          <w:rFonts w:ascii="Source Sans Pro Light" w:hAnsi="Source Sans Pro Light" w:cs="Arial"/>
          <w:lang w:val="en-GB"/>
        </w:rPr>
        <w:t>Konfiguration</w:t>
      </w:r>
      <w:proofErr w:type="spellEnd"/>
    </w:p>
    <w:p w:rsidR="00D87ECC" w:rsidRDefault="000B41BA" w14:paraId="4A48CB6B" w14:textId="77777777">
      <w:pPr>
        <w:pStyle w:val="Listenabsatz"/>
        <w:numPr>
          <w:ilvl w:val="0"/>
          <w:numId w:val="6"/>
        </w:numPr>
        <w:rPr>
          <w:rFonts w:ascii="Source Sans Pro Light" w:hAnsi="Source Sans Pro Light" w:cs="Arial"/>
          <w:lang w:val="en-GB"/>
        </w:rPr>
      </w:pPr>
      <w:r w:rsidRPr="00A678CF">
        <w:rPr>
          <w:rFonts w:ascii="Source Sans Pro Light" w:hAnsi="Source Sans Pro Light" w:cs="Arial"/>
          <w:lang w:val="en-GB"/>
        </w:rPr>
        <w:t xml:space="preserve">Polymorph, </w:t>
      </w:r>
      <w:proofErr w:type="spellStart"/>
      <w:r w:rsidRPr="00A678CF">
        <w:rPr>
          <w:rFonts w:ascii="Source Sans Pro Light" w:hAnsi="Source Sans Pro Light" w:cs="Arial"/>
          <w:lang w:val="en-GB"/>
        </w:rPr>
        <w:t>Salze</w:t>
      </w:r>
      <w:proofErr w:type="spellEnd"/>
      <w:r w:rsidRPr="00A678CF">
        <w:rPr>
          <w:rFonts w:ascii="Source Sans Pro Light" w:hAnsi="Source Sans Pro Light" w:cs="Arial"/>
          <w:lang w:val="en-GB"/>
        </w:rPr>
        <w:t xml:space="preserve"> und Co-Kristall-Screening</w:t>
      </w:r>
    </w:p>
    <w:p w:rsidRPr="000B41BA" w:rsidR="00D87ECC" w:rsidRDefault="000B41BA" w14:paraId="65B0A455" w14:textId="065F1B47">
      <w:pPr>
        <w:pStyle w:val="Listenabsatz"/>
        <w:numPr>
          <w:ilvl w:val="0"/>
          <w:numId w:val="6"/>
        </w:numPr>
        <w:rPr>
          <w:rFonts w:ascii="Source Sans Pro Light" w:hAnsi="Source Sans Pro Light" w:cs="Arial"/>
        </w:rPr>
      </w:pPr>
      <w:r w:rsidRPr="000B41BA">
        <w:rPr>
          <w:rFonts w:ascii="Source Sans Pro Light" w:hAnsi="Source Sans Pro Light" w:cs="Arial"/>
        </w:rPr>
        <w:t xml:space="preserve">Nachweis der </w:t>
      </w:r>
      <w:proofErr w:type="spellStart"/>
      <w:r w:rsidRPr="000B41BA">
        <w:rPr>
          <w:rFonts w:ascii="Source Sans Pro Light" w:hAnsi="Source Sans Pro Light" w:cs="Arial"/>
        </w:rPr>
        <w:t>Mikrokristallinität</w:t>
      </w:r>
      <w:proofErr w:type="spellEnd"/>
      <w:r w:rsidRPr="000B41BA">
        <w:rPr>
          <w:rFonts w:ascii="Source Sans Pro Light" w:hAnsi="Source Sans Pro Light" w:cs="Arial"/>
        </w:rPr>
        <w:t xml:space="preserve"> bei amorphen festen Dispersionen</w:t>
      </w:r>
    </w:p>
    <w:p w:rsidRPr="000B41BA" w:rsidR="00D87ECC" w:rsidRDefault="000B41BA" w14:paraId="449D3043" w14:textId="77777777">
      <w:pPr>
        <w:pStyle w:val="Listenabsatz"/>
        <w:numPr>
          <w:ilvl w:val="0"/>
          <w:numId w:val="6"/>
        </w:numPr>
        <w:rPr>
          <w:rFonts w:ascii="Source Sans Pro Light" w:hAnsi="Source Sans Pro Light" w:cs="Arial"/>
        </w:rPr>
      </w:pPr>
      <w:r w:rsidRPr="000B41BA">
        <w:rPr>
          <w:rFonts w:ascii="Source Sans Pro Light" w:hAnsi="Source Sans Pro Light" w:cs="Arial"/>
        </w:rPr>
        <w:t>Identifizierung von Protonen oder Lithiumkationen in Kanälen</w:t>
      </w:r>
    </w:p>
    <w:p w:rsidRPr="000B41BA" w:rsidR="00D87ECC" w:rsidRDefault="000B41BA" w14:paraId="5D515CF2" w14:textId="77777777">
      <w:pPr>
        <w:pStyle w:val="Listenabsatz"/>
        <w:numPr>
          <w:ilvl w:val="0"/>
          <w:numId w:val="6"/>
        </w:numPr>
        <w:rPr>
          <w:rFonts w:ascii="Source Sans Pro Light" w:hAnsi="Source Sans Pro Light" w:cs="Arial"/>
        </w:rPr>
      </w:pPr>
      <w:r w:rsidRPr="000B41BA">
        <w:rPr>
          <w:rFonts w:ascii="Source Sans Pro Light" w:hAnsi="Source Sans Pro Light" w:cs="Arial"/>
        </w:rPr>
        <w:t>genaue Kenntnis der Metallkoordinationssphäre in z</w:t>
      </w:r>
      <w:r w:rsidRPr="000B41BA" w:rsidR="00875FC1">
        <w:rPr>
          <w:rFonts w:ascii="Source Sans Pro Light" w:hAnsi="Source Sans Pro Light" w:cs="Arial"/>
        </w:rPr>
        <w:t>.B. MOFs</w:t>
      </w:r>
    </w:p>
    <w:p w:rsidRPr="000B41BA" w:rsidR="008E14AD" w:rsidP="00F9799C" w:rsidRDefault="008E14AD" w14:paraId="255F3C56" w14:textId="60950939">
      <w:pPr>
        <w:rPr>
          <w:rFonts w:ascii="Source Sans Pro Light" w:hAnsi="Source Sans Pro Light" w:cs="Arial"/>
        </w:rPr>
      </w:pPr>
    </w:p>
    <w:p w:rsidRPr="000B41BA" w:rsidR="009466CF" w:rsidP="00F9799C" w:rsidRDefault="009466CF" w14:paraId="508FBDC7" w14:textId="77777777">
      <w:pPr>
        <w:rPr>
          <w:rFonts w:ascii="Source Sans Pro Light" w:hAnsi="Source Sans Pro Light" w:cs="Arial"/>
        </w:rPr>
      </w:pPr>
    </w:p>
    <w:p w:rsidRPr="000B41BA" w:rsidR="00D87ECC" w:rsidRDefault="000B41BA" w14:paraId="15678B41" w14:textId="48A7C3BD">
      <w:pPr>
        <w:rPr>
          <w:rFonts w:ascii="Source Sans Pro Black" w:hAnsi="Source Sans Pro Black" w:cs="Arial"/>
        </w:rPr>
      </w:pPr>
      <w:r w:rsidRPr="000B41BA">
        <w:rPr>
          <w:rFonts w:ascii="Source Sans Pro Black" w:hAnsi="Source Sans Pro Black" w:cs="Arial"/>
        </w:rPr>
        <w:t>Kundenorientiertes Produkt- und Dienstleistungsportfolio, einschließlich Leasingoption</w:t>
      </w:r>
    </w:p>
    <w:p w:rsidRPr="000B41BA" w:rsidR="00AF078E" w:rsidP="00F9799C" w:rsidRDefault="00AF078E" w14:paraId="40FF1B45" w14:textId="77777777">
      <w:pPr>
        <w:rPr>
          <w:rFonts w:ascii="Source Sans Pro Light" w:hAnsi="Source Sans Pro Light" w:cs="Arial"/>
        </w:rPr>
      </w:pPr>
    </w:p>
    <w:p w:rsidRPr="000B41BA" w:rsidR="00D87ECC" w:rsidRDefault="000B41BA" w14:paraId="40560033" w14:textId="411473B5">
      <w:pPr>
        <w:rPr>
          <w:rFonts w:ascii="Source Sans Pro Light" w:hAnsi="Source Sans Pro Light" w:cs="Arial"/>
        </w:rPr>
      </w:pPr>
      <w:r w:rsidRPr="000B41BA">
        <w:rPr>
          <w:rFonts w:ascii="Source Sans Pro Light" w:hAnsi="Source Sans Pro Light" w:cs="Arial"/>
        </w:rPr>
        <w:t xml:space="preserve">Mit seinem bahnbrechenden horizontalen Design und seinem innovativen Probenhandhabungsmechanismus wird das </w:t>
      </w:r>
      <w:proofErr w:type="spellStart"/>
      <w:r w:rsidRPr="000B41BA">
        <w:rPr>
          <w:rFonts w:ascii="Source Sans Pro Light" w:hAnsi="Source Sans Pro Light" w:cs="Arial"/>
        </w:rPr>
        <w:t>Diffraktometer</w:t>
      </w:r>
      <w:proofErr w:type="spellEnd"/>
      <w:r w:rsidRPr="000B41BA">
        <w:rPr>
          <w:rFonts w:ascii="Source Sans Pro Light" w:hAnsi="Source Sans Pro Light" w:cs="Arial"/>
        </w:rPr>
        <w:t xml:space="preserve"> den </w:t>
      </w:r>
      <w:proofErr w:type="spellStart"/>
      <w:r w:rsidRPr="000B41BA">
        <w:rPr>
          <w:rFonts w:ascii="Source Sans Pro Light" w:hAnsi="Source Sans Pro Light" w:cs="Arial"/>
        </w:rPr>
        <w:t>Kristallographen</w:t>
      </w:r>
      <w:proofErr w:type="spellEnd"/>
      <w:r w:rsidRPr="000B41BA">
        <w:rPr>
          <w:rFonts w:ascii="Source Sans Pro Light" w:hAnsi="Source Sans Pro Light" w:cs="Arial"/>
        </w:rPr>
        <w:t xml:space="preserve"> den Einstieg in die Nanokristallographie erleichtern und</w:t>
      </w:r>
      <w:r w:rsidR="007669A3">
        <w:rPr>
          <w:rFonts w:ascii="Source Sans Pro Light" w:hAnsi="Source Sans Pro Light" w:cs="Arial"/>
        </w:rPr>
        <w:t xml:space="preserve"> die</w:t>
      </w:r>
      <w:r w:rsidRPr="000B41BA">
        <w:rPr>
          <w:rFonts w:ascii="Source Sans Pro Light" w:hAnsi="Source Sans Pro Light" w:cs="Arial"/>
        </w:rPr>
        <w:t xml:space="preserve"> wichtige</w:t>
      </w:r>
      <w:r w:rsidR="007669A3">
        <w:rPr>
          <w:rFonts w:ascii="Source Sans Pro Light" w:hAnsi="Source Sans Pro Light" w:cs="Arial"/>
        </w:rPr>
        <w:t>n</w:t>
      </w:r>
      <w:r w:rsidRPr="000B41BA">
        <w:rPr>
          <w:rFonts w:ascii="Source Sans Pro Light" w:hAnsi="Source Sans Pro Light" w:cs="Arial"/>
        </w:rPr>
        <w:t xml:space="preserve"> Strukturinformationen schneller, in besserer Qualität und zu einem wettbewerbsfähigen Preis liefern. "</w:t>
      </w:r>
      <w:r w:rsidRPr="000B41BA" w:rsidR="009D0588">
        <w:rPr>
          <w:rFonts w:ascii="Source Sans Pro SemiBold" w:hAnsi="Source Sans Pro SemiBold" w:cs="Arial"/>
        </w:rPr>
        <w:t xml:space="preserve">Das ELDICO </w:t>
      </w:r>
      <w:r w:rsidRPr="000B41BA" w:rsidR="009D0588">
        <w:rPr>
          <w:rFonts w:ascii="Source Sans Pro SemiBold" w:hAnsi="Source Sans Pro SemiBold" w:cs="Arial"/>
          <w:i/>
          <w:iCs/>
        </w:rPr>
        <w:t xml:space="preserve">ED-1 </w:t>
      </w:r>
      <w:r w:rsidRPr="000B41BA" w:rsidR="009D0588">
        <w:rPr>
          <w:rFonts w:ascii="Source Sans Pro SemiBold" w:hAnsi="Source Sans Pro SemiBold" w:cs="Arial"/>
        </w:rPr>
        <w:t xml:space="preserve">bietet enorme Vorteile für diejenigen, die mit </w:t>
      </w:r>
      <w:proofErr w:type="spellStart"/>
      <w:r w:rsidRPr="000B41BA" w:rsidR="00875FC1">
        <w:rPr>
          <w:rFonts w:ascii="Source Sans Pro SemiBold" w:hAnsi="Source Sans Pro SemiBold" w:cs="Arial"/>
        </w:rPr>
        <w:t>Probengrö</w:t>
      </w:r>
      <w:r w:rsidR="007669A3">
        <w:rPr>
          <w:rFonts w:ascii="Source Sans Pro SemiBold" w:hAnsi="Source Sans Pro SemiBold" w:cs="Arial"/>
        </w:rPr>
        <w:t>ss</w:t>
      </w:r>
      <w:r w:rsidRPr="000B41BA" w:rsidR="00875FC1">
        <w:rPr>
          <w:rFonts w:ascii="Source Sans Pro SemiBold" w:hAnsi="Source Sans Pro SemiBold" w:cs="Arial"/>
        </w:rPr>
        <w:t>en</w:t>
      </w:r>
      <w:proofErr w:type="spellEnd"/>
      <w:r w:rsidRPr="000B41BA" w:rsidR="00875FC1">
        <w:rPr>
          <w:rFonts w:ascii="Source Sans Pro SemiBold" w:hAnsi="Source Sans Pro SemiBold" w:cs="Arial"/>
        </w:rPr>
        <w:t xml:space="preserve"> </w:t>
      </w:r>
      <w:r w:rsidRPr="000B41BA" w:rsidR="009D0588">
        <w:rPr>
          <w:rFonts w:ascii="Source Sans Pro SemiBold" w:hAnsi="Source Sans Pro SemiBold" w:cs="Arial"/>
        </w:rPr>
        <w:t>im Submikro</w:t>
      </w:r>
      <w:r w:rsidR="007669A3">
        <w:rPr>
          <w:rFonts w:ascii="Source Sans Pro SemiBold" w:hAnsi="Source Sans Pro SemiBold" w:cs="Arial"/>
        </w:rPr>
        <w:t>meter</w:t>
      </w:r>
      <w:r w:rsidRPr="000B41BA" w:rsidR="009D0588">
        <w:rPr>
          <w:rFonts w:ascii="Source Sans Pro SemiBold" w:hAnsi="Source Sans Pro SemiBold" w:cs="Arial"/>
        </w:rPr>
        <w:t xml:space="preserve">bereich arbeiten. Wir haben ein überzeugendes Produkt- und </w:t>
      </w:r>
      <w:r w:rsidRPr="000B41BA" w:rsidR="00C2022B">
        <w:rPr>
          <w:rFonts w:ascii="Source Sans Pro SemiBold" w:hAnsi="Source Sans Pro SemiBold" w:cs="Arial"/>
        </w:rPr>
        <w:t>Dienstleistungsportfolio</w:t>
      </w:r>
      <w:r w:rsidRPr="000B41BA" w:rsidR="009D0588">
        <w:rPr>
          <w:rFonts w:ascii="Source Sans Pro SemiBold" w:hAnsi="Source Sans Pro SemiBold" w:cs="Arial"/>
        </w:rPr>
        <w:t xml:space="preserve"> aufgebaut</w:t>
      </w:r>
      <w:r w:rsidRPr="000B41BA" w:rsidR="00001FD5">
        <w:rPr>
          <w:rFonts w:ascii="Source Sans Pro SemiBold" w:hAnsi="Source Sans Pro SemiBold" w:cs="Arial"/>
        </w:rPr>
        <w:t xml:space="preserve">, das die </w:t>
      </w:r>
      <w:r w:rsidRPr="000B41BA" w:rsidR="009D0588">
        <w:rPr>
          <w:rFonts w:ascii="Source Sans Pro SemiBold" w:hAnsi="Source Sans Pro SemiBold" w:cs="Arial"/>
        </w:rPr>
        <w:t>wesentlichen Bedürfnisse unserer Kunden aus Wissenschaft und Industrie abdeckt"</w:t>
      </w:r>
      <w:r w:rsidRPr="000B41BA" w:rsidR="009D0588">
        <w:rPr>
          <w:rFonts w:ascii="Source Sans Pro Light" w:hAnsi="Source Sans Pro Light" w:cs="Arial"/>
        </w:rPr>
        <w:t xml:space="preserve">, sagt </w:t>
      </w:r>
      <w:r w:rsidRPr="000B41BA" w:rsidR="009D0588">
        <w:rPr>
          <w:rFonts w:ascii="Source Sans Pro Black" w:hAnsi="Source Sans Pro Black" w:cs="Arial"/>
          <w:u w:val="single"/>
        </w:rPr>
        <w:t xml:space="preserve">Eric </w:t>
      </w:r>
      <w:proofErr w:type="spellStart"/>
      <w:r w:rsidRPr="000B41BA" w:rsidR="009D0588">
        <w:rPr>
          <w:rFonts w:ascii="Source Sans Pro Black" w:hAnsi="Source Sans Pro Black" w:cs="Arial"/>
          <w:u w:val="single"/>
        </w:rPr>
        <w:t>Hovestreydt</w:t>
      </w:r>
      <w:proofErr w:type="spellEnd"/>
      <w:r w:rsidRPr="000B41BA" w:rsidR="009D0588">
        <w:rPr>
          <w:rFonts w:ascii="Source Sans Pro Black" w:hAnsi="Source Sans Pro Black" w:cs="Arial"/>
          <w:u w:val="single"/>
        </w:rPr>
        <w:t xml:space="preserve"> </w:t>
      </w:r>
      <w:r w:rsidRPr="000B41BA" w:rsidR="009D0588">
        <w:rPr>
          <w:rFonts w:ascii="Source Sans Pro Light" w:hAnsi="Source Sans Pro Light" w:cs="Arial"/>
        </w:rPr>
        <w:t xml:space="preserve">in seiner Funktion als Commercial </w:t>
      </w:r>
      <w:proofErr w:type="spellStart"/>
      <w:r w:rsidRPr="000B41BA" w:rsidR="009D0588">
        <w:rPr>
          <w:rFonts w:ascii="Source Sans Pro Light" w:hAnsi="Source Sans Pro Light" w:cs="Arial"/>
        </w:rPr>
        <w:t>Director</w:t>
      </w:r>
      <w:proofErr w:type="spellEnd"/>
      <w:r w:rsidRPr="000B41BA" w:rsidR="009D0588">
        <w:rPr>
          <w:rFonts w:ascii="Source Sans Pro Light" w:hAnsi="Source Sans Pro Light" w:cs="Arial"/>
        </w:rPr>
        <w:t xml:space="preserve"> von ELDICO. </w:t>
      </w:r>
      <w:r w:rsidRPr="000B41BA">
        <w:rPr>
          <w:rFonts w:ascii="Source Sans Pro Light" w:hAnsi="Source Sans Pro Light" w:cs="Arial"/>
        </w:rPr>
        <w:t xml:space="preserve">Das Produkt- und Serviceangebot von ELDICO reicht </w:t>
      </w:r>
      <w:r w:rsidR="003F68FC">
        <w:rPr>
          <w:rFonts w:ascii="Source Sans Pro Light" w:hAnsi="Source Sans Pro Light" w:cs="Arial"/>
        </w:rPr>
        <w:t xml:space="preserve">vom Systemverkauf </w:t>
      </w:r>
      <w:r w:rsidRPr="000B41BA" w:rsidR="00001FD5">
        <w:rPr>
          <w:rFonts w:ascii="Source Sans Pro Light" w:hAnsi="Source Sans Pro Light" w:cs="Arial"/>
        </w:rPr>
        <w:t xml:space="preserve">über </w:t>
      </w:r>
      <w:r w:rsidRPr="000B41BA">
        <w:rPr>
          <w:rFonts w:ascii="Source Sans Pro Light" w:hAnsi="Source Sans Pro Light" w:cs="Arial"/>
        </w:rPr>
        <w:t xml:space="preserve">CAPEX-freundliche </w:t>
      </w:r>
      <w:r w:rsidR="003F68FC">
        <w:rPr>
          <w:rFonts w:ascii="Source Sans Pro Light" w:hAnsi="Source Sans Pro Light" w:cs="Arial"/>
        </w:rPr>
        <w:t>Leasing</w:t>
      </w:r>
      <w:r w:rsidRPr="000B41BA" w:rsidR="003F68FC">
        <w:rPr>
          <w:rFonts w:ascii="Source Sans Pro Light" w:hAnsi="Source Sans Pro Light" w:cs="Arial"/>
        </w:rPr>
        <w:t xml:space="preserve">lösungen </w:t>
      </w:r>
      <w:r w:rsidRPr="000B41BA">
        <w:rPr>
          <w:rFonts w:ascii="Source Sans Pro Light" w:hAnsi="Source Sans Pro Light" w:cs="Arial"/>
        </w:rPr>
        <w:t xml:space="preserve">bis hin zu speziellen Arrangements </w:t>
      </w:r>
      <w:r w:rsidRPr="000B41BA" w:rsidR="009221D5">
        <w:rPr>
          <w:rFonts w:ascii="Source Sans Pro Light" w:hAnsi="Source Sans Pro Light" w:cs="Arial"/>
        </w:rPr>
        <w:t xml:space="preserve">für akademische Kunden </w:t>
      </w:r>
      <w:r w:rsidRPr="000B41BA">
        <w:rPr>
          <w:rFonts w:ascii="Source Sans Pro Light" w:hAnsi="Source Sans Pro Light" w:cs="Arial"/>
        </w:rPr>
        <w:t xml:space="preserve">und </w:t>
      </w:r>
      <w:r w:rsidR="00E74713">
        <w:rPr>
          <w:rFonts w:ascii="Source Sans Pro Light" w:hAnsi="Source Sans Pro Light" w:cs="Arial"/>
        </w:rPr>
        <w:t>Messungen im Kundenauftrag, Measurement</w:t>
      </w:r>
      <w:r w:rsidRPr="000B41BA">
        <w:rPr>
          <w:rFonts w:ascii="Source Sans Pro Light" w:hAnsi="Source Sans Pro Light" w:cs="Arial"/>
        </w:rPr>
        <w:t>-</w:t>
      </w:r>
      <w:proofErr w:type="spellStart"/>
      <w:r w:rsidRPr="000B41BA">
        <w:rPr>
          <w:rFonts w:ascii="Source Sans Pro Light" w:hAnsi="Source Sans Pro Light" w:cs="Arial"/>
        </w:rPr>
        <w:t>as</w:t>
      </w:r>
      <w:proofErr w:type="spellEnd"/>
      <w:r w:rsidRPr="000B41BA">
        <w:rPr>
          <w:rFonts w:ascii="Source Sans Pro Light" w:hAnsi="Source Sans Pro Light" w:cs="Arial"/>
        </w:rPr>
        <w:t>-a-Servic</w:t>
      </w:r>
      <w:r>
        <w:rPr>
          <w:rFonts w:ascii="Source Sans Pro Light" w:hAnsi="Source Sans Pro Light" w:cs="Arial"/>
        </w:rPr>
        <w:t>e</w:t>
      </w:r>
      <w:r w:rsidR="00E74713">
        <w:rPr>
          <w:rFonts w:ascii="Source Sans Pro Light" w:hAnsi="Source Sans Pro Light" w:cs="Arial"/>
        </w:rPr>
        <w:t xml:space="preserve">. Es </w:t>
      </w:r>
      <w:r w:rsidRPr="000B41BA">
        <w:rPr>
          <w:rFonts w:ascii="Source Sans Pro Light" w:hAnsi="Source Sans Pro Light" w:cs="Arial"/>
        </w:rPr>
        <w:t xml:space="preserve">ist damit perfekt auf die Bedürfnisse eines jeden </w:t>
      </w:r>
      <w:r w:rsidRPr="000B41BA" w:rsidR="00C2022B">
        <w:rPr>
          <w:rFonts w:ascii="Source Sans Pro Light" w:hAnsi="Source Sans Pro Light" w:cs="Arial"/>
        </w:rPr>
        <w:t xml:space="preserve">Anwenders </w:t>
      </w:r>
      <w:r w:rsidRPr="000B41BA">
        <w:rPr>
          <w:rFonts w:ascii="Source Sans Pro Light" w:hAnsi="Source Sans Pro Light" w:cs="Arial"/>
        </w:rPr>
        <w:t>zugeschnitten.</w:t>
      </w:r>
    </w:p>
    <w:p w:rsidRPr="000B41BA" w:rsidR="00436B2A" w:rsidP="00F9799C" w:rsidRDefault="00436B2A" w14:paraId="138A481B" w14:textId="77777777">
      <w:pPr>
        <w:rPr>
          <w:rFonts w:ascii="Source Sans Pro Black" w:hAnsi="Source Sans Pro Black"/>
          <w:b/>
          <w:bCs/>
        </w:rPr>
      </w:pPr>
    </w:p>
    <w:p w:rsidRPr="000B41BA" w:rsidR="009F7528" w:rsidP="00F9799C" w:rsidRDefault="009F7528" w14:paraId="713B9D95" w14:textId="77777777">
      <w:pPr>
        <w:rPr>
          <w:rFonts w:ascii="Source Sans Pro Black" w:hAnsi="Source Sans Pro Black"/>
          <w:b/>
          <w:bCs/>
        </w:rPr>
      </w:pPr>
    </w:p>
    <w:p w:rsidRPr="000B41BA" w:rsidR="00D87ECC" w:rsidRDefault="000B41BA" w14:paraId="3E527839" w14:textId="41D0A04A">
      <w:pPr>
        <w:rPr>
          <w:rFonts w:ascii="Source Sans Pro Black" w:hAnsi="Source Sans Pro Black"/>
          <w:b/>
          <w:bCs/>
        </w:rPr>
      </w:pPr>
      <w:r w:rsidRPr="000B41BA">
        <w:rPr>
          <w:rFonts w:ascii="Source Sans Pro Black" w:hAnsi="Source Sans Pro Black"/>
          <w:b/>
          <w:bCs/>
        </w:rPr>
        <w:t xml:space="preserve">(Für Journalisten sind detaillierte </w:t>
      </w:r>
      <w:r w:rsidR="001815D6">
        <w:rPr>
          <w:rFonts w:ascii="Source Sans Pro Black" w:hAnsi="Source Sans Pro Black"/>
          <w:b/>
          <w:bCs/>
        </w:rPr>
        <w:t>Gerätes</w:t>
      </w:r>
      <w:r w:rsidRPr="000B41BA">
        <w:rPr>
          <w:rFonts w:ascii="Source Sans Pro Black" w:hAnsi="Source Sans Pro Black"/>
          <w:b/>
          <w:bCs/>
        </w:rPr>
        <w:t>pezifikationen auf Anfrage erhältlich).</w:t>
      </w:r>
    </w:p>
    <w:p w:rsidR="00CA31CC" w:rsidP="00F9799C" w:rsidRDefault="00CA31CC" w14:paraId="6EE4B1AA" w14:textId="3AFCEE7A">
      <w:pPr>
        <w:rPr>
          <w:rFonts w:ascii="Source Sans Pro Black" w:hAnsi="Source Sans Pro Black"/>
          <w:b/>
          <w:bCs/>
        </w:rPr>
      </w:pPr>
    </w:p>
    <w:p w:rsidRPr="000B41BA" w:rsidR="00436B2A" w:rsidP="00F9799C" w:rsidRDefault="00436B2A" w14:paraId="1455A0C7" w14:textId="77777777">
      <w:pPr>
        <w:rPr>
          <w:rFonts w:ascii="Source Sans Pro Black" w:hAnsi="Source Sans Pro Black"/>
          <w:b/>
          <w:bCs/>
        </w:rPr>
      </w:pPr>
    </w:p>
    <w:p w:rsidR="00D87ECC" w:rsidRDefault="000B41BA" w14:paraId="7CDAF86C" w14:textId="77777777">
      <w:pPr>
        <w:rPr>
          <w:rFonts w:ascii="Source Sans Pro Black" w:hAnsi="Source Sans Pro Black"/>
          <w:b/>
          <w:bCs/>
          <w:lang w:val="en-GB"/>
        </w:rPr>
      </w:pPr>
      <w:r w:rsidRPr="00CB7411">
        <w:rPr>
          <w:rFonts w:ascii="Source Sans Pro Black" w:hAnsi="Source Sans Pro Black"/>
          <w:b/>
          <w:bCs/>
          <w:lang w:val="en-GB"/>
        </w:rPr>
        <w:t>Bildunterschriften:</w:t>
      </w:r>
    </w:p>
    <w:p w:rsidRPr="00A557FA" w:rsidR="00262CFA" w:rsidP="00F9799C" w:rsidRDefault="00262CFA" w14:paraId="229CB5DD" w14:textId="77777777">
      <w:pPr>
        <w:rPr>
          <w:rFonts w:ascii="Source Sans Pro Light" w:hAnsi="Source Sans Pro Light"/>
          <w:sz w:val="24"/>
          <w:szCs w:val="24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6775"/>
      </w:tblGrid>
      <w:tr w:rsidRPr="00A678CF" w:rsidR="00147CCF" w:rsidTr="0003233A" w14:paraId="416E9CDC" w14:textId="77777777">
        <w:tc>
          <w:tcPr>
            <w:tcW w:w="2263" w:type="dxa"/>
          </w:tcPr>
          <w:p w:rsidR="00D87ECC" w:rsidRDefault="000B41BA" w14:paraId="77793FA4" w14:textId="77777777">
            <w:pPr>
              <w:rPr>
                <w:rFonts w:ascii="Source Sans Pro Black" w:hAnsi="Source Sans Pro Black"/>
              </w:rPr>
            </w:pPr>
            <w:r>
              <w:rPr>
                <w:rFonts w:ascii="Source Sans Pro Black" w:hAnsi="Source Sans Pro Black"/>
              </w:rPr>
              <w:t>Produktbild:</w:t>
            </w:r>
          </w:p>
          <w:p w:rsidR="00D87ECC" w:rsidRDefault="000B41BA" w14:paraId="018B72E3" w14:textId="77777777">
            <w:pPr>
              <w:rPr>
                <w:rFonts w:ascii="Source Sans Pro Black" w:hAnsi="Source Sans Pro Black"/>
              </w:rPr>
            </w:pPr>
            <w:r>
              <w:rPr>
                <w:rFonts w:ascii="Source Sans Pro Black" w:hAnsi="Source Sans Pro Black"/>
              </w:rPr>
              <w:t>"</w:t>
            </w:r>
            <w:r w:rsidR="00CB7411">
              <w:rPr>
                <w:rFonts w:ascii="Source Sans Pro Black" w:hAnsi="Source Sans Pro Black"/>
              </w:rPr>
              <w:t>ELDICO ED-1</w:t>
            </w:r>
            <w:r>
              <w:rPr>
                <w:rFonts w:ascii="Source Sans Pro Black" w:hAnsi="Source Sans Pro Black"/>
              </w:rPr>
              <w:t xml:space="preserve">" </w:t>
            </w:r>
          </w:p>
          <w:p w:rsidRPr="00A15B13" w:rsidR="0069579A" w:rsidP="00F9799C" w:rsidRDefault="0069579A" w14:paraId="17C1FE88" w14:textId="12F47BED">
            <w:pPr>
              <w:rPr>
                <w:rFonts w:ascii="Source Sans Pro Black" w:hAnsi="Source Sans Pro Black"/>
              </w:rPr>
            </w:pPr>
          </w:p>
        </w:tc>
        <w:tc>
          <w:tcPr>
            <w:tcW w:w="6775" w:type="dxa"/>
          </w:tcPr>
          <w:p w:rsidRPr="000B41BA" w:rsidR="00D87ECC" w:rsidRDefault="00503546" w14:paraId="5DC32F20" w14:textId="3D00A289">
            <w:pPr>
              <w:rPr>
                <w:rFonts w:ascii="Source Sans Pro Black" w:hAnsi="Source Sans Pro Black"/>
              </w:rPr>
            </w:pPr>
            <w:r w:rsidRPr="000B41BA">
              <w:rPr>
                <w:rFonts w:ascii="Source Sans Pro Black" w:hAnsi="Source Sans Pro Black" w:cs="Arial"/>
              </w:rPr>
              <w:t xml:space="preserve">ELDICO </w:t>
            </w:r>
            <w:r w:rsidRPr="000B41BA">
              <w:rPr>
                <w:rFonts w:ascii="Source Sans Pro Black" w:hAnsi="Source Sans Pro Black" w:cs="Arial"/>
                <w:i/>
                <w:iCs/>
              </w:rPr>
              <w:t>ED-1</w:t>
            </w:r>
            <w:r w:rsidRPr="000B41BA">
              <w:rPr>
                <w:rFonts w:ascii="Source Sans Pro Black" w:hAnsi="Source Sans Pro Black" w:cs="Arial"/>
              </w:rPr>
              <w:t xml:space="preserve">, </w:t>
            </w:r>
            <w:r w:rsidR="00177448">
              <w:rPr>
                <w:rFonts w:ascii="Source Sans Pro Black" w:hAnsi="Source Sans Pro Black" w:cs="Arial"/>
              </w:rPr>
              <w:t xml:space="preserve">das weltweit erste </w:t>
            </w:r>
            <w:proofErr w:type="spellStart"/>
            <w:r w:rsidR="00177448">
              <w:rPr>
                <w:rFonts w:ascii="Source Sans Pro Black" w:hAnsi="Source Sans Pro Black" w:cs="Arial"/>
              </w:rPr>
              <w:t>Elektronendiffraktometer</w:t>
            </w:r>
            <w:proofErr w:type="spellEnd"/>
            <w:r w:rsidR="00177448">
              <w:rPr>
                <w:rFonts w:ascii="Source Sans Pro Black" w:hAnsi="Source Sans Pro Black" w:cs="Arial"/>
              </w:rPr>
              <w:t xml:space="preserve"> für fortschrittliche Analytik im Nanometerbereich.</w:t>
            </w:r>
          </w:p>
        </w:tc>
      </w:tr>
      <w:bookmarkEnd w:id="0"/>
      <w:bookmarkEnd w:id="1"/>
      <w:bookmarkEnd w:id="2"/>
    </w:tbl>
    <w:p w:rsidRPr="000B41BA" w:rsidR="00962648" w:rsidP="00F9799C" w:rsidRDefault="00962648" w14:paraId="1F41C270" w14:textId="77777777">
      <w:pPr>
        <w:rPr>
          <w:rFonts w:ascii="Source Sans Pro Light" w:hAnsi="Source Sans Pro Light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6775"/>
      </w:tblGrid>
      <w:tr w:rsidRPr="00A678CF" w:rsidR="00962648" w:rsidTr="1E9ED03A" w14:paraId="4CF2DA6D" w14:textId="77777777">
        <w:trPr>
          <w:trHeight w:val="735"/>
        </w:trPr>
        <w:tc>
          <w:tcPr>
            <w:tcW w:w="2263" w:type="dxa"/>
            <w:tcMar/>
          </w:tcPr>
          <w:p w:rsidR="00D87ECC" w:rsidRDefault="000B41BA" w14:paraId="23F3D577" w14:textId="77777777">
            <w:pPr>
              <w:rPr>
                <w:rFonts w:ascii="Source Sans Pro Black" w:hAnsi="Source Sans Pro Black"/>
              </w:rPr>
            </w:pPr>
            <w:r w:rsidRPr="00E950D5">
              <w:rPr>
                <w:rFonts w:ascii="Source Sans Pro Black" w:hAnsi="Source Sans Pro Black"/>
              </w:rPr>
              <w:t>Foto:</w:t>
            </w:r>
          </w:p>
          <w:p w:rsidR="00D87ECC" w:rsidRDefault="000B41BA" w14:paraId="5C50F851" w14:textId="77777777">
            <w:pPr>
              <w:rPr>
                <w:rFonts w:ascii="Source Sans Pro Black" w:hAnsi="Source Sans Pro Black"/>
              </w:rPr>
            </w:pPr>
            <w:r>
              <w:rPr>
                <w:rFonts w:ascii="Source Sans Pro Black" w:hAnsi="Source Sans Pro Black"/>
              </w:rPr>
              <w:t>"</w:t>
            </w:r>
            <w:r w:rsidR="00CB7411">
              <w:rPr>
                <w:rFonts w:ascii="Source Sans Pro Black" w:hAnsi="Source Sans Pro Black"/>
              </w:rPr>
              <w:t xml:space="preserve">E. </w:t>
            </w:r>
            <w:proofErr w:type="spellStart"/>
            <w:r w:rsidR="00CB7411">
              <w:rPr>
                <w:rFonts w:ascii="Source Sans Pro Black" w:hAnsi="Source Sans Pro Black"/>
              </w:rPr>
              <w:t>Hovestreydt</w:t>
            </w:r>
            <w:proofErr w:type="spellEnd"/>
            <w:r>
              <w:rPr>
                <w:rFonts w:ascii="Source Sans Pro Black" w:hAnsi="Source Sans Pro Black"/>
              </w:rPr>
              <w:t>"</w:t>
            </w:r>
          </w:p>
          <w:p w:rsidRPr="00E950D5" w:rsidR="0069579A" w:rsidP="00F9799C" w:rsidRDefault="0069579A" w14:paraId="38CD0E71" w14:textId="7F589D5F">
            <w:pPr>
              <w:rPr>
                <w:rFonts w:ascii="Source Sans Pro Black" w:hAnsi="Source Sans Pro Black"/>
              </w:rPr>
            </w:pPr>
          </w:p>
        </w:tc>
        <w:tc>
          <w:tcPr>
            <w:tcW w:w="6775" w:type="dxa"/>
            <w:tcMar/>
          </w:tcPr>
          <w:p w:rsidRPr="000B41BA" w:rsidR="00D87ECC" w:rsidRDefault="00F9799C" w14:paraId="29531D35" w14:textId="0ACFBC9E">
            <w:pPr>
              <w:rPr>
                <w:rFonts w:ascii="Source Sans Pro Black" w:hAnsi="Source Sans Pro Black"/>
              </w:rPr>
            </w:pPr>
            <w:r w:rsidRPr="000B41BA">
              <w:rPr>
                <w:rFonts w:ascii="Source Sans Pro Black" w:hAnsi="Source Sans Pro Black"/>
              </w:rPr>
              <w:t xml:space="preserve">"Das </w:t>
            </w:r>
            <w:r w:rsidRPr="000B41BA">
              <w:rPr>
                <w:rFonts w:ascii="Source Sans Pro Black" w:hAnsi="Source Sans Pro Black"/>
                <w:i/>
                <w:iCs/>
              </w:rPr>
              <w:t xml:space="preserve">ED-1 </w:t>
            </w:r>
            <w:r w:rsidRPr="000B41BA">
              <w:rPr>
                <w:rFonts w:ascii="Source Sans Pro Black" w:hAnsi="Source Sans Pro Black"/>
              </w:rPr>
              <w:t xml:space="preserve">von ELDICO ermöglicht es </w:t>
            </w:r>
            <w:proofErr w:type="spellStart"/>
            <w:r w:rsidRPr="000B41BA">
              <w:rPr>
                <w:rFonts w:ascii="Source Sans Pro Black" w:hAnsi="Source Sans Pro Black"/>
              </w:rPr>
              <w:t>Kristallographen</w:t>
            </w:r>
            <w:proofErr w:type="spellEnd"/>
            <w:r w:rsidRPr="000B41BA">
              <w:rPr>
                <w:rFonts w:ascii="Source Sans Pro Black" w:hAnsi="Source Sans Pro Black"/>
              </w:rPr>
              <w:t xml:space="preserve">, Proben in </w:t>
            </w:r>
            <w:proofErr w:type="spellStart"/>
            <w:r w:rsidRPr="000B41BA">
              <w:rPr>
                <w:rFonts w:ascii="Source Sans Pro Black" w:hAnsi="Source Sans Pro Black"/>
              </w:rPr>
              <w:t>Nanogrö</w:t>
            </w:r>
            <w:r w:rsidR="00177448">
              <w:rPr>
                <w:rFonts w:ascii="Source Sans Pro Black" w:hAnsi="Source Sans Pro Black"/>
              </w:rPr>
              <w:t>ss</w:t>
            </w:r>
            <w:r w:rsidRPr="000B41BA">
              <w:rPr>
                <w:rFonts w:ascii="Source Sans Pro Black" w:hAnsi="Source Sans Pro Black"/>
              </w:rPr>
              <w:t>e</w:t>
            </w:r>
            <w:proofErr w:type="spellEnd"/>
            <w:r w:rsidRPr="000B41BA">
              <w:rPr>
                <w:rFonts w:ascii="Source Sans Pro Black" w:hAnsi="Source Sans Pro Black"/>
              </w:rPr>
              <w:t xml:space="preserve"> mit der Genauigkeit und Benutzerfreundlichkeit zu untersuchen, </w:t>
            </w:r>
            <w:r w:rsidRPr="000B41BA" w:rsidR="00FF07FE">
              <w:rPr>
                <w:rFonts w:ascii="Source Sans Pro Black" w:hAnsi="Source Sans Pro Black"/>
              </w:rPr>
              <w:t xml:space="preserve">die man </w:t>
            </w:r>
            <w:r w:rsidR="00177448">
              <w:rPr>
                <w:rFonts w:ascii="Source Sans Pro Black" w:hAnsi="Source Sans Pro Black"/>
              </w:rPr>
              <w:t xml:space="preserve">sonst nur </w:t>
            </w:r>
            <w:r w:rsidRPr="000B41BA">
              <w:rPr>
                <w:rFonts w:ascii="Source Sans Pro Black" w:hAnsi="Source Sans Pro Black"/>
              </w:rPr>
              <w:t xml:space="preserve">von der Röntgenkristallographie </w:t>
            </w:r>
            <w:r w:rsidRPr="000B41BA" w:rsidR="00FF07FE">
              <w:rPr>
                <w:rFonts w:ascii="Source Sans Pro Black" w:hAnsi="Source Sans Pro Black"/>
              </w:rPr>
              <w:t>kennt</w:t>
            </w:r>
            <w:r w:rsidRPr="000B41BA" w:rsidR="000B41BA">
              <w:rPr>
                <w:rFonts w:ascii="Source Sans Pro Black" w:hAnsi="Source Sans Pro Black"/>
              </w:rPr>
              <w:t xml:space="preserve">", </w:t>
            </w:r>
            <w:r w:rsidRPr="000B41BA" w:rsidR="00B43AF8">
              <w:rPr>
                <w:rFonts w:ascii="Source Sans Pro Black" w:hAnsi="Source Sans Pro Black"/>
              </w:rPr>
              <w:t xml:space="preserve">sagt </w:t>
            </w:r>
            <w:r w:rsidRPr="000B41BA" w:rsidR="000B41BA">
              <w:rPr>
                <w:rFonts w:ascii="Source Sans Pro Black" w:hAnsi="Source Sans Pro Black"/>
              </w:rPr>
              <w:t xml:space="preserve">Dr. Eric </w:t>
            </w:r>
            <w:proofErr w:type="spellStart"/>
            <w:r w:rsidRPr="000B41BA" w:rsidR="000B41BA">
              <w:rPr>
                <w:rFonts w:ascii="Source Sans Pro Black" w:hAnsi="Source Sans Pro Black"/>
              </w:rPr>
              <w:t>Hovestreydt</w:t>
            </w:r>
            <w:proofErr w:type="spellEnd"/>
            <w:r w:rsidRPr="000B41BA" w:rsidR="000B41BA">
              <w:rPr>
                <w:rFonts w:ascii="Source Sans Pro Black" w:hAnsi="Source Sans Pro Black"/>
              </w:rPr>
              <w:t>, CEO.</w:t>
            </w:r>
          </w:p>
        </w:tc>
      </w:tr>
    </w:tbl>
    <w:p w:rsidRPr="000B41BA" w:rsidR="00B03AB2" w:rsidP="00F9799C" w:rsidRDefault="00B03AB2" w14:paraId="7D4B3377" w14:textId="77777777">
      <w:pPr>
        <w:rPr>
          <w:rFonts w:ascii="Source Sans Pro Light" w:hAnsi="Source Sans Pro Light"/>
          <w:sz w:val="24"/>
          <w:szCs w:val="24"/>
        </w:rPr>
      </w:pPr>
    </w:p>
    <w:p w:rsidRPr="000B41BA" w:rsidR="004D2B13" w:rsidP="00F9799C" w:rsidRDefault="004D2B13" w14:paraId="3154D1AA" w14:textId="77777777">
      <w:pPr>
        <w:rPr>
          <w:rFonts w:ascii="Source Sans Pro Light" w:hAnsi="Source Sans Pro Light"/>
          <w:sz w:val="24"/>
          <w:szCs w:val="24"/>
        </w:rPr>
      </w:pPr>
    </w:p>
    <w:p w:rsidRPr="000B41BA" w:rsidR="00D87ECC" w:rsidRDefault="000B41BA" w14:paraId="749455AA" w14:textId="77777777">
      <w:pPr>
        <w:rPr>
          <w:rFonts w:ascii="Source Sans Pro Black" w:hAnsi="Source Sans Pro Black"/>
          <w:sz w:val="20"/>
          <w:szCs w:val="20"/>
        </w:rPr>
      </w:pPr>
      <w:r w:rsidRPr="000B41BA">
        <w:rPr>
          <w:rFonts w:ascii="Source Sans Pro Black" w:hAnsi="Source Sans Pro Black"/>
          <w:sz w:val="20"/>
          <w:szCs w:val="20"/>
        </w:rPr>
        <w:t>Über ELDICO Scientific AG</w:t>
      </w:r>
    </w:p>
    <w:p w:rsidRPr="000B41BA" w:rsidR="00AF56EC" w:rsidP="00F9799C" w:rsidRDefault="00AF56EC" w14:paraId="03A44F62" w14:textId="77777777">
      <w:pPr>
        <w:rPr>
          <w:rFonts w:ascii="Source Sans Pro Light" w:hAnsi="Source Sans Pro Light"/>
          <w:sz w:val="20"/>
          <w:szCs w:val="20"/>
        </w:rPr>
      </w:pPr>
    </w:p>
    <w:p w:rsidR="00876835" w:rsidP="00876835" w:rsidRDefault="00876835" w14:paraId="580AC89F" w14:textId="77777777">
      <w:pPr>
        <w:rPr>
          <w:rFonts w:ascii="Source Sans Pro Light" w:hAnsi="Source Sans Pro Light"/>
          <w:sz w:val="20"/>
          <w:szCs w:val="20"/>
        </w:rPr>
      </w:pPr>
      <w:r w:rsidRPr="00507DD2">
        <w:rPr>
          <w:rFonts w:ascii="Source Sans Pro Light" w:hAnsi="Source Sans Pro Light"/>
          <w:sz w:val="20"/>
          <w:szCs w:val="20"/>
        </w:rPr>
        <w:t xml:space="preserve">ELDICO Scientific AG (The </w:t>
      </w:r>
      <w:proofErr w:type="spellStart"/>
      <w:r w:rsidRPr="00507DD2">
        <w:rPr>
          <w:rFonts w:ascii="Source Sans Pro Light" w:hAnsi="Source Sans Pro Light"/>
          <w:sz w:val="20"/>
          <w:szCs w:val="20"/>
        </w:rPr>
        <w:t>Electron</w:t>
      </w:r>
      <w:proofErr w:type="spellEnd"/>
      <w:r w:rsidRPr="00507DD2">
        <w:rPr>
          <w:rFonts w:ascii="Source Sans Pro Light" w:hAnsi="Source Sans Pro Light"/>
          <w:sz w:val="20"/>
          <w:szCs w:val="20"/>
        </w:rPr>
        <w:t xml:space="preserve"> </w:t>
      </w:r>
      <w:proofErr w:type="spellStart"/>
      <w:r w:rsidRPr="00507DD2">
        <w:rPr>
          <w:rFonts w:ascii="Source Sans Pro Light" w:hAnsi="Source Sans Pro Light"/>
          <w:sz w:val="20"/>
          <w:szCs w:val="20"/>
        </w:rPr>
        <w:t>Diffraction</w:t>
      </w:r>
      <w:proofErr w:type="spellEnd"/>
      <w:r w:rsidRPr="00507DD2">
        <w:rPr>
          <w:rFonts w:ascii="Source Sans Pro Light" w:hAnsi="Source Sans Pro Light"/>
          <w:sz w:val="20"/>
          <w:szCs w:val="20"/>
        </w:rPr>
        <w:t xml:space="preserve"> Company) ist ein Schweizer </w:t>
      </w:r>
      <w:r>
        <w:rPr>
          <w:rFonts w:ascii="Source Sans Pro Light" w:hAnsi="Source Sans Pro Light"/>
          <w:sz w:val="20"/>
          <w:szCs w:val="20"/>
        </w:rPr>
        <w:t>Technologie- und Service</w:t>
      </w:r>
      <w:r w:rsidRPr="00507DD2">
        <w:rPr>
          <w:rFonts w:ascii="Source Sans Pro Light" w:hAnsi="Source Sans Pro Light"/>
          <w:sz w:val="20"/>
          <w:szCs w:val="20"/>
        </w:rPr>
        <w:t xml:space="preserve">-Unternehmen, das 2019 gegründet wurde und seinen Sitz im </w:t>
      </w:r>
      <w:hyperlink w:history="1" r:id="rId11">
        <w:r w:rsidRPr="004243AB">
          <w:rPr>
            <w:rStyle w:val="Hyperlink"/>
            <w:rFonts w:ascii="Source Sans Pro Light" w:hAnsi="Source Sans Pro Light"/>
            <w:sz w:val="20"/>
            <w:szCs w:val="20"/>
          </w:rPr>
          <w:t>Switzerland Innovation Park Innovaare</w:t>
        </w:r>
      </w:hyperlink>
      <w:r>
        <w:rPr>
          <w:rFonts w:ascii="Source Sans Pro Light" w:hAnsi="Source Sans Pro Light"/>
          <w:sz w:val="20"/>
          <w:szCs w:val="20"/>
        </w:rPr>
        <w:t xml:space="preserve"> bei</w:t>
      </w:r>
      <w:r w:rsidRPr="00507DD2">
        <w:rPr>
          <w:rFonts w:ascii="Source Sans Pro Light" w:hAnsi="Source Sans Pro Light"/>
          <w:sz w:val="20"/>
          <w:szCs w:val="20"/>
        </w:rPr>
        <w:t>m Paul Scherrer Institut (PSI)</w:t>
      </w:r>
      <w:r>
        <w:rPr>
          <w:rFonts w:ascii="Source Sans Pro Light" w:hAnsi="Source Sans Pro Light"/>
          <w:sz w:val="20"/>
          <w:szCs w:val="20"/>
        </w:rPr>
        <w:t xml:space="preserve"> hat</w:t>
      </w:r>
      <w:r w:rsidRPr="00507DD2">
        <w:rPr>
          <w:rFonts w:ascii="Source Sans Pro Light" w:hAnsi="Source Sans Pro Light"/>
          <w:sz w:val="20"/>
          <w:szCs w:val="20"/>
        </w:rPr>
        <w:t>, einem weltweit führenden Forschungs</w:t>
      </w:r>
      <w:r>
        <w:rPr>
          <w:rFonts w:ascii="Source Sans Pro Light" w:hAnsi="Source Sans Pro Light"/>
          <w:sz w:val="20"/>
          <w:szCs w:val="20"/>
        </w:rPr>
        <w:t>institut</w:t>
      </w:r>
      <w:r w:rsidRPr="00507DD2">
        <w:rPr>
          <w:rFonts w:ascii="Source Sans Pro Light" w:hAnsi="Source Sans Pro Light"/>
          <w:sz w:val="20"/>
          <w:szCs w:val="20"/>
        </w:rPr>
        <w:t xml:space="preserve"> für Natur- und Ingenieurwissenschafte</w:t>
      </w:r>
      <w:r>
        <w:rPr>
          <w:rFonts w:ascii="Source Sans Pro Light" w:hAnsi="Source Sans Pro Light"/>
          <w:sz w:val="20"/>
          <w:szCs w:val="20"/>
        </w:rPr>
        <w:t>n.</w:t>
      </w:r>
      <w:r w:rsidRPr="00507DD2">
        <w:rPr>
          <w:rFonts w:ascii="Source Sans Pro Light" w:hAnsi="Source Sans Pro Light"/>
          <w:sz w:val="20"/>
          <w:szCs w:val="20"/>
        </w:rPr>
        <w:t xml:space="preserve"> </w:t>
      </w:r>
      <w:r>
        <w:rPr>
          <w:rFonts w:ascii="Source Sans Pro Light" w:hAnsi="Source Sans Pro Light"/>
          <w:sz w:val="20"/>
          <w:szCs w:val="20"/>
        </w:rPr>
        <w:t xml:space="preserve">ELDICO entwickelt, produziert und vermarktet </w:t>
      </w:r>
      <w:r w:rsidRPr="00507DD2">
        <w:rPr>
          <w:rFonts w:ascii="Source Sans Pro Light" w:hAnsi="Source Sans Pro Light"/>
          <w:sz w:val="20"/>
          <w:szCs w:val="20"/>
        </w:rPr>
        <w:t xml:space="preserve">neuartige Instrumente </w:t>
      </w:r>
      <w:r>
        <w:rPr>
          <w:rFonts w:ascii="Source Sans Pro Light" w:hAnsi="Source Sans Pro Light"/>
          <w:sz w:val="20"/>
          <w:szCs w:val="20"/>
        </w:rPr>
        <w:t xml:space="preserve">und Lösungen </w:t>
      </w:r>
      <w:r w:rsidRPr="00507DD2">
        <w:rPr>
          <w:rFonts w:ascii="Source Sans Pro Light" w:hAnsi="Source Sans Pro Light"/>
          <w:sz w:val="20"/>
          <w:szCs w:val="20"/>
        </w:rPr>
        <w:t xml:space="preserve">für die </w:t>
      </w:r>
      <w:r>
        <w:rPr>
          <w:rFonts w:ascii="Source Sans Pro Light" w:hAnsi="Source Sans Pro Light"/>
          <w:sz w:val="20"/>
          <w:szCs w:val="20"/>
        </w:rPr>
        <w:t>e</w:t>
      </w:r>
      <w:r w:rsidRPr="00507DD2">
        <w:rPr>
          <w:rFonts w:ascii="Source Sans Pro Light" w:hAnsi="Source Sans Pro Light"/>
          <w:sz w:val="20"/>
          <w:szCs w:val="20"/>
        </w:rPr>
        <w:t>lektronen</w:t>
      </w:r>
      <w:r>
        <w:rPr>
          <w:rFonts w:ascii="Source Sans Pro Light" w:hAnsi="Source Sans Pro Light"/>
          <w:sz w:val="20"/>
          <w:szCs w:val="20"/>
        </w:rPr>
        <w:t>basierte</w:t>
      </w:r>
      <w:r w:rsidRPr="00507DD2">
        <w:rPr>
          <w:rFonts w:ascii="Source Sans Pro Light" w:hAnsi="Source Sans Pro Light"/>
          <w:sz w:val="20"/>
          <w:szCs w:val="20"/>
        </w:rPr>
        <w:t xml:space="preserve"> Kristallographie.</w:t>
      </w:r>
      <w:r>
        <w:rPr>
          <w:rFonts w:ascii="Source Sans Pro Light" w:hAnsi="Source Sans Pro Light"/>
          <w:sz w:val="20"/>
          <w:szCs w:val="20"/>
        </w:rPr>
        <w:t xml:space="preserve"> </w:t>
      </w:r>
      <w:r w:rsidRPr="0061000C">
        <w:rPr>
          <w:rFonts w:ascii="Source Sans Pro Light" w:hAnsi="Source Sans Pro Light"/>
          <w:sz w:val="20"/>
          <w:szCs w:val="20"/>
        </w:rPr>
        <w:t xml:space="preserve">ELDICO </w:t>
      </w:r>
      <w:r>
        <w:rPr>
          <w:rFonts w:ascii="Source Sans Pro Light" w:hAnsi="Source Sans Pro Light"/>
          <w:sz w:val="20"/>
          <w:szCs w:val="20"/>
        </w:rPr>
        <w:t>bringt</w:t>
      </w:r>
      <w:r w:rsidRPr="0061000C">
        <w:rPr>
          <w:rFonts w:ascii="Source Sans Pro Light" w:hAnsi="Source Sans Pro Light"/>
          <w:sz w:val="20"/>
          <w:szCs w:val="20"/>
        </w:rPr>
        <w:t xml:space="preserve"> das erste speziell für</w:t>
      </w:r>
      <w:r>
        <w:rPr>
          <w:rFonts w:ascii="Source Sans Pro Light" w:hAnsi="Source Sans Pro Light"/>
          <w:sz w:val="20"/>
          <w:szCs w:val="20"/>
        </w:rPr>
        <w:t xml:space="preserve"> die N</w:t>
      </w:r>
      <w:r w:rsidRPr="0061000C">
        <w:rPr>
          <w:rFonts w:ascii="Source Sans Pro Light" w:hAnsi="Source Sans Pro Light"/>
          <w:sz w:val="20"/>
          <w:szCs w:val="20"/>
        </w:rPr>
        <w:t>anokristallographi</w:t>
      </w:r>
      <w:r>
        <w:rPr>
          <w:rFonts w:ascii="Source Sans Pro Light" w:hAnsi="Source Sans Pro Light"/>
          <w:sz w:val="20"/>
          <w:szCs w:val="20"/>
        </w:rPr>
        <w:t>e</w:t>
      </w:r>
      <w:r w:rsidRPr="0061000C">
        <w:rPr>
          <w:rFonts w:ascii="Source Sans Pro Light" w:hAnsi="Source Sans Pro Light"/>
          <w:sz w:val="20"/>
          <w:szCs w:val="20"/>
        </w:rPr>
        <w:t xml:space="preserve"> konstruierte Instrument auf den Markt. </w:t>
      </w:r>
      <w:r w:rsidRPr="00507DD2">
        <w:rPr>
          <w:rFonts w:ascii="Source Sans Pro Light" w:hAnsi="Source Sans Pro Light"/>
          <w:sz w:val="20"/>
          <w:szCs w:val="20"/>
        </w:rPr>
        <w:t>Der Proof-</w:t>
      </w:r>
      <w:proofErr w:type="spellStart"/>
      <w:r w:rsidRPr="00507DD2">
        <w:rPr>
          <w:rFonts w:ascii="Source Sans Pro Light" w:hAnsi="Source Sans Pro Light"/>
          <w:sz w:val="20"/>
          <w:szCs w:val="20"/>
        </w:rPr>
        <w:t>of</w:t>
      </w:r>
      <w:proofErr w:type="spellEnd"/>
      <w:r w:rsidRPr="00507DD2">
        <w:rPr>
          <w:rFonts w:ascii="Source Sans Pro Light" w:hAnsi="Source Sans Pro Light"/>
          <w:sz w:val="20"/>
          <w:szCs w:val="20"/>
        </w:rPr>
        <w:t xml:space="preserve">-Concept wurde 2018 (ETH Zürich, C-CINA Basel) </w:t>
      </w:r>
      <w:r>
        <w:rPr>
          <w:rFonts w:ascii="Source Sans Pro Light" w:hAnsi="Source Sans Pro Light"/>
          <w:sz w:val="20"/>
          <w:szCs w:val="20"/>
        </w:rPr>
        <w:t xml:space="preserve">im Rahmen eines vom Swiss </w:t>
      </w:r>
      <w:proofErr w:type="spellStart"/>
      <w:r>
        <w:rPr>
          <w:rFonts w:ascii="Source Sans Pro Light" w:hAnsi="Source Sans Pro Light"/>
          <w:sz w:val="20"/>
          <w:szCs w:val="20"/>
        </w:rPr>
        <w:t>Nanoscience</w:t>
      </w:r>
      <w:proofErr w:type="spellEnd"/>
      <w:r>
        <w:rPr>
          <w:rFonts w:ascii="Source Sans Pro Light" w:hAnsi="Source Sans Pro Light"/>
          <w:sz w:val="20"/>
          <w:szCs w:val="20"/>
        </w:rPr>
        <w:t xml:space="preserve"> Institut (SNI) geförderten Nano-Argovia-Projektes</w:t>
      </w:r>
      <w:r w:rsidRPr="00507DD2">
        <w:rPr>
          <w:rFonts w:ascii="Source Sans Pro Light" w:hAnsi="Source Sans Pro Light"/>
          <w:sz w:val="20"/>
          <w:szCs w:val="20"/>
        </w:rPr>
        <w:t xml:space="preserve">. Er wurde 2018 veröffentlicht und vom führenden Wissenschaftsmagazin SCIENCE als Top 5 </w:t>
      </w:r>
      <w:hyperlink w:history="1" w:anchor="rapid-structure" r:id="rId12">
        <w:r w:rsidRPr="004243AB">
          <w:rPr>
            <w:rStyle w:val="Hyperlink"/>
            <w:rFonts w:ascii="Source Sans Pro Light" w:hAnsi="Source Sans Pro Light"/>
            <w:sz w:val="20"/>
            <w:szCs w:val="20"/>
          </w:rPr>
          <w:t>«Breakthrough of the Year 2018»</w:t>
        </w:r>
      </w:hyperlink>
      <w:r w:rsidRPr="00507DD2">
        <w:rPr>
          <w:rFonts w:ascii="Source Sans Pro Light" w:hAnsi="Source Sans Pro Light"/>
          <w:sz w:val="20"/>
          <w:szCs w:val="20"/>
        </w:rPr>
        <w:t xml:space="preserve"> ausgezeichnet. </w:t>
      </w:r>
      <w:r>
        <w:rPr>
          <w:rFonts w:ascii="Source Sans Pro Light" w:hAnsi="Source Sans Pro Light"/>
          <w:sz w:val="20"/>
          <w:szCs w:val="20"/>
        </w:rPr>
        <w:t>Neben zahlreichen Würdigungen auf schweizerischem und EU-Level, belegte ELDICO</w:t>
      </w:r>
      <w:r w:rsidRPr="009548B9">
        <w:rPr>
          <w:rFonts w:ascii="Source Sans Pro Light" w:hAnsi="Source Sans Pro Light"/>
          <w:sz w:val="20"/>
          <w:szCs w:val="20"/>
        </w:rPr>
        <w:t xml:space="preserve"> </w:t>
      </w:r>
      <w:r>
        <w:rPr>
          <w:rFonts w:ascii="Source Sans Pro Light" w:hAnsi="Source Sans Pro Light"/>
          <w:sz w:val="20"/>
          <w:szCs w:val="20"/>
        </w:rPr>
        <w:t xml:space="preserve">im Jahr 2020 den 2. Platz beim prestigeträchtigen Pionierpreis von Technopark Zürich und der Zürcher Kantonalbank (ZKB). </w:t>
      </w:r>
      <w:r w:rsidRPr="00BC5F20">
        <w:rPr>
          <w:rFonts w:ascii="Source Sans Pro Light" w:hAnsi="Source Sans Pro Light"/>
          <w:sz w:val="20"/>
          <w:szCs w:val="20"/>
        </w:rPr>
        <w:t xml:space="preserve">Die Kunden von ELDICO sind industrielle und akademische Forscher in </w:t>
      </w:r>
      <w:proofErr w:type="spellStart"/>
      <w:r w:rsidRPr="00BC5F20">
        <w:rPr>
          <w:rFonts w:ascii="Source Sans Pro Light" w:hAnsi="Source Sans Pro Light"/>
          <w:sz w:val="20"/>
          <w:szCs w:val="20"/>
        </w:rPr>
        <w:t>gro</w:t>
      </w:r>
      <w:r>
        <w:rPr>
          <w:rFonts w:ascii="Source Sans Pro Light" w:hAnsi="Source Sans Pro Light"/>
          <w:sz w:val="20"/>
          <w:szCs w:val="20"/>
        </w:rPr>
        <w:t>ss</w:t>
      </w:r>
      <w:r w:rsidRPr="00BC5F20">
        <w:rPr>
          <w:rFonts w:ascii="Source Sans Pro Light" w:hAnsi="Source Sans Pro Light"/>
          <w:sz w:val="20"/>
          <w:szCs w:val="20"/>
        </w:rPr>
        <w:t>en</w:t>
      </w:r>
      <w:proofErr w:type="spellEnd"/>
      <w:r w:rsidRPr="00BC5F20">
        <w:rPr>
          <w:rFonts w:ascii="Source Sans Pro Light" w:hAnsi="Source Sans Pro Light"/>
          <w:sz w:val="20"/>
          <w:szCs w:val="20"/>
        </w:rPr>
        <w:t xml:space="preserve"> und schnell wachsenden Branchen wie der pharmazeutischen Industrie, der Elektromobilität und dem </w:t>
      </w:r>
      <w:proofErr w:type="spellStart"/>
      <w:r>
        <w:rPr>
          <w:rFonts w:ascii="Source Sans Pro Light" w:hAnsi="Source Sans Pro Light"/>
          <w:sz w:val="20"/>
          <w:szCs w:val="20"/>
        </w:rPr>
        <w:t>Advanced</w:t>
      </w:r>
      <w:proofErr w:type="spellEnd"/>
      <w:r w:rsidRPr="00BC5F20">
        <w:rPr>
          <w:rFonts w:ascii="Source Sans Pro Light" w:hAnsi="Source Sans Pro Light"/>
          <w:sz w:val="20"/>
          <w:szCs w:val="20"/>
        </w:rPr>
        <w:t xml:space="preserve"> Material</w:t>
      </w:r>
      <w:r>
        <w:rPr>
          <w:rFonts w:ascii="Source Sans Pro Light" w:hAnsi="Source Sans Pro Light"/>
          <w:sz w:val="20"/>
          <w:szCs w:val="20"/>
        </w:rPr>
        <w:t>s/</w:t>
      </w:r>
      <w:r w:rsidRPr="00BC5F20">
        <w:rPr>
          <w:rFonts w:ascii="Source Sans Pro Light" w:hAnsi="Source Sans Pro Light"/>
          <w:sz w:val="20"/>
          <w:szCs w:val="20"/>
        </w:rPr>
        <w:t>MOF</w:t>
      </w:r>
      <w:r>
        <w:rPr>
          <w:rFonts w:ascii="Source Sans Pro Light" w:hAnsi="Source Sans Pro Light"/>
          <w:sz w:val="20"/>
          <w:szCs w:val="20"/>
        </w:rPr>
        <w:t>-Sektor</w:t>
      </w:r>
      <w:r w:rsidRPr="00BC5F20">
        <w:rPr>
          <w:rFonts w:ascii="Source Sans Pro Light" w:hAnsi="Source Sans Pro Light"/>
          <w:sz w:val="20"/>
          <w:szCs w:val="20"/>
        </w:rPr>
        <w:t xml:space="preserve">. </w:t>
      </w:r>
      <w:r>
        <w:rPr>
          <w:rFonts w:ascii="Source Sans Pro Light" w:hAnsi="Source Sans Pro Light"/>
          <w:sz w:val="20"/>
          <w:szCs w:val="20"/>
        </w:rPr>
        <w:t xml:space="preserve">ELDICO </w:t>
      </w:r>
      <w:r w:rsidRPr="00BC5F20">
        <w:rPr>
          <w:rFonts w:ascii="Source Sans Pro Light" w:hAnsi="Source Sans Pro Light"/>
          <w:sz w:val="20"/>
          <w:szCs w:val="20"/>
        </w:rPr>
        <w:t xml:space="preserve">arbeitet mit </w:t>
      </w:r>
      <w:r>
        <w:rPr>
          <w:rFonts w:ascii="Source Sans Pro Light" w:hAnsi="Source Sans Pro Light"/>
          <w:sz w:val="20"/>
          <w:szCs w:val="20"/>
        </w:rPr>
        <w:t>etablierten Entwicklungspartnern und L</w:t>
      </w:r>
      <w:r w:rsidRPr="00BC5F20">
        <w:rPr>
          <w:rFonts w:ascii="Source Sans Pro Light" w:hAnsi="Source Sans Pro Light"/>
          <w:sz w:val="20"/>
          <w:szCs w:val="20"/>
        </w:rPr>
        <w:t>ieferanten</w:t>
      </w:r>
      <w:r>
        <w:rPr>
          <w:rFonts w:ascii="Source Sans Pro Light" w:hAnsi="Source Sans Pro Light"/>
          <w:sz w:val="20"/>
          <w:szCs w:val="20"/>
        </w:rPr>
        <w:t>,</w:t>
      </w:r>
      <w:r w:rsidRPr="00BC5F20">
        <w:rPr>
          <w:rFonts w:ascii="Source Sans Pro Light" w:hAnsi="Source Sans Pro Light"/>
          <w:sz w:val="20"/>
          <w:szCs w:val="20"/>
        </w:rPr>
        <w:t xml:space="preserve"> darunter </w:t>
      </w:r>
      <w:proofErr w:type="spellStart"/>
      <w:r w:rsidRPr="00BC5F20">
        <w:rPr>
          <w:rFonts w:ascii="Source Sans Pro Light" w:hAnsi="Source Sans Pro Light"/>
          <w:sz w:val="20"/>
          <w:szCs w:val="20"/>
        </w:rPr>
        <w:t>Dectris</w:t>
      </w:r>
      <w:proofErr w:type="spellEnd"/>
      <w:r w:rsidRPr="00BC5F20">
        <w:rPr>
          <w:rFonts w:ascii="Source Sans Pro Light" w:hAnsi="Source Sans Pro Light"/>
          <w:sz w:val="20"/>
          <w:szCs w:val="20"/>
        </w:rPr>
        <w:t>,</w:t>
      </w:r>
      <w:r>
        <w:rPr>
          <w:rFonts w:ascii="Source Sans Pro Light" w:hAnsi="Source Sans Pro Light"/>
          <w:sz w:val="20"/>
          <w:szCs w:val="20"/>
        </w:rPr>
        <w:t xml:space="preserve"> dem weltweit führenden Detektorhersteller aus der Schweiz. </w:t>
      </w:r>
      <w:hyperlink w:history="1" r:id="rId13">
        <w:r w:rsidRPr="00720D39">
          <w:rPr>
            <w:rStyle w:val="Hyperlink"/>
            <w:rFonts w:ascii="Source Sans Pro Light" w:hAnsi="Source Sans Pro Light"/>
            <w:sz w:val="20"/>
            <w:szCs w:val="20"/>
          </w:rPr>
          <w:t>www.eldico-scientific.com</w:t>
        </w:r>
      </w:hyperlink>
    </w:p>
    <w:p w:rsidRPr="00507DD2" w:rsidR="00AF56EC" w:rsidP="00F9799C" w:rsidRDefault="00AF56EC" w14:paraId="21B33BCD" w14:textId="77777777">
      <w:pPr>
        <w:rPr>
          <w:rFonts w:ascii="Source Sans Pro Light" w:hAnsi="Source Sans Pro Light"/>
          <w:sz w:val="20"/>
          <w:szCs w:val="20"/>
        </w:rPr>
      </w:pPr>
    </w:p>
    <w:p w:rsidRPr="00507DD2" w:rsidR="00AF56EC" w:rsidP="00AF56EC" w:rsidRDefault="00AF56EC" w14:paraId="7409DE64" w14:textId="77777777">
      <w:pPr>
        <w:rPr>
          <w:rFonts w:ascii="Source Sans Pro Light" w:hAnsi="Source Sans Pro Light"/>
          <w:sz w:val="20"/>
          <w:szCs w:val="20"/>
        </w:rPr>
      </w:pPr>
    </w:p>
    <w:p w:rsidR="00D87ECC" w:rsidRDefault="000B41BA" w14:paraId="220EFB80" w14:textId="77777777">
      <w:pPr>
        <w:spacing w:after="160" w:line="259" w:lineRule="auto"/>
        <w:rPr>
          <w:rFonts w:ascii="Source Sans Pro Black" w:hAnsi="Source Sans Pro Black"/>
          <w:sz w:val="20"/>
          <w:szCs w:val="20"/>
        </w:rPr>
      </w:pPr>
      <w:r>
        <w:rPr>
          <w:rFonts w:ascii="Source Sans Pro Black" w:hAnsi="Source Sans Pro Black"/>
          <w:sz w:val="20"/>
          <w:szCs w:val="20"/>
        </w:rPr>
        <w:t>Kontakt für die Medien</w:t>
      </w:r>
      <w:r w:rsidRPr="0061000C">
        <w:rPr>
          <w:rFonts w:ascii="Source Sans Pro Black" w:hAnsi="Source Sans Pro Black"/>
          <w:sz w:val="20"/>
          <w:szCs w:val="20"/>
        </w:rPr>
        <w:t>:</w:t>
      </w:r>
    </w:p>
    <w:tbl>
      <w:tblPr>
        <w:tblStyle w:val="Tabellenraster"/>
        <w:tblW w:w="0" w:type="auto"/>
        <w:tblInd w:w="-14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666"/>
        <w:gridCol w:w="4519"/>
      </w:tblGrid>
      <w:tr w:rsidRPr="00EE143D" w:rsidR="00AF56EC" w:rsidTr="001D28FD" w14:paraId="213E6E11" w14:textId="77777777">
        <w:tc>
          <w:tcPr>
            <w:tcW w:w="4666" w:type="dxa"/>
          </w:tcPr>
          <w:p w:rsidRPr="000B41BA" w:rsidR="00D87ECC" w:rsidRDefault="000B41BA" w14:paraId="33D31446" w14:textId="77777777">
            <w:pPr>
              <w:rPr>
                <w:rFonts w:ascii="Source Sans Pro Light" w:hAnsi="Source Sans Pro Light"/>
                <w:b/>
                <w:bCs/>
                <w:sz w:val="20"/>
                <w:szCs w:val="20"/>
              </w:rPr>
            </w:pPr>
            <w:r w:rsidRPr="000B41BA">
              <w:rPr>
                <w:rFonts w:ascii="Source Sans Pro Light" w:hAnsi="Source Sans Pro Light"/>
                <w:b/>
                <w:bCs/>
                <w:sz w:val="20"/>
                <w:szCs w:val="20"/>
              </w:rPr>
              <w:t xml:space="preserve">Dr. Eric </w:t>
            </w:r>
            <w:proofErr w:type="spellStart"/>
            <w:r w:rsidRPr="000B41BA">
              <w:rPr>
                <w:rFonts w:ascii="Source Sans Pro Light" w:hAnsi="Source Sans Pro Light"/>
                <w:b/>
                <w:bCs/>
                <w:sz w:val="20"/>
                <w:szCs w:val="20"/>
              </w:rPr>
              <w:t>Hovestreydt</w:t>
            </w:r>
            <w:proofErr w:type="spellEnd"/>
          </w:p>
          <w:p w:rsidRPr="000B41BA" w:rsidR="00D87ECC" w:rsidRDefault="000B41BA" w14:paraId="43BD92CD" w14:textId="77777777">
            <w:pPr>
              <w:rPr>
                <w:rFonts w:ascii="Source Sans Pro Light" w:hAnsi="Source Sans Pro Light"/>
                <w:sz w:val="20"/>
                <w:szCs w:val="20"/>
              </w:rPr>
            </w:pPr>
            <w:r w:rsidRPr="000B41BA">
              <w:rPr>
                <w:rFonts w:ascii="Source Sans Pro Light" w:hAnsi="Source Sans Pro Light"/>
                <w:sz w:val="20"/>
                <w:szCs w:val="20"/>
              </w:rPr>
              <w:t>Gründer &amp; CEO</w:t>
            </w:r>
          </w:p>
          <w:p w:rsidRPr="000B41BA" w:rsidR="00D87ECC" w:rsidRDefault="00436B2A" w14:paraId="5AB5A65A" w14:textId="77777777">
            <w:pPr>
              <w:rPr>
                <w:rFonts w:ascii="Source Sans Pro Light" w:hAnsi="Source Sans Pro Light"/>
                <w:sz w:val="20"/>
                <w:szCs w:val="20"/>
              </w:rPr>
            </w:pPr>
            <w:hyperlink w:history="1" r:id="rId14">
              <w:r w:rsidRPr="000B41BA" w:rsidR="00AF56EC">
                <w:rPr>
                  <w:rStyle w:val="Hyperlink"/>
                  <w:rFonts w:ascii="Source Sans Pro Light" w:hAnsi="Source Sans Pro Light"/>
                  <w:sz w:val="20"/>
                  <w:szCs w:val="20"/>
                </w:rPr>
                <w:t>hovestreydt@eldico.ch</w:t>
              </w:r>
            </w:hyperlink>
          </w:p>
          <w:p w:rsidR="00D87ECC" w:rsidRDefault="000B41BA" w14:paraId="05BBA969" w14:textId="77777777">
            <w:pPr>
              <w:rPr>
                <w:rFonts w:ascii="Source Sans Pro Light" w:hAnsi="Source Sans Pro Light"/>
                <w:sz w:val="20"/>
                <w:szCs w:val="20"/>
                <w:lang w:val="en-GB"/>
              </w:rPr>
            </w:pPr>
            <w:r w:rsidRPr="000202A2">
              <w:rPr>
                <w:rFonts w:ascii="Source Sans Pro Light" w:hAnsi="Source Sans Pro Light"/>
                <w:sz w:val="20"/>
                <w:szCs w:val="20"/>
                <w:lang w:val="en-GB"/>
              </w:rPr>
              <w:t>+49 173 7000 615</w:t>
            </w:r>
          </w:p>
        </w:tc>
        <w:tc>
          <w:tcPr>
            <w:tcW w:w="4519" w:type="dxa"/>
          </w:tcPr>
          <w:p w:rsidRPr="000B41BA" w:rsidR="00D87ECC" w:rsidRDefault="000B41BA" w14:paraId="0B5EC50A" w14:textId="77777777">
            <w:pPr>
              <w:rPr>
                <w:rFonts w:ascii="Source Sans Pro Light" w:hAnsi="Source Sans Pro Light"/>
                <w:b/>
                <w:bCs/>
                <w:sz w:val="20"/>
                <w:szCs w:val="20"/>
              </w:rPr>
            </w:pPr>
            <w:r w:rsidRPr="000B41BA">
              <w:rPr>
                <w:rFonts w:ascii="Source Sans Pro Light" w:hAnsi="Source Sans Pro Light"/>
                <w:b/>
                <w:bCs/>
                <w:sz w:val="20"/>
                <w:szCs w:val="20"/>
              </w:rPr>
              <w:t>Nils Gebhardt M.A. / MBA</w:t>
            </w:r>
          </w:p>
          <w:p w:rsidRPr="000B41BA" w:rsidR="00D87ECC" w:rsidRDefault="000B41BA" w14:paraId="4DB9C455" w14:textId="77777777">
            <w:pPr>
              <w:rPr>
                <w:rFonts w:ascii="Source Sans Pro Light" w:hAnsi="Source Sans Pro Light"/>
                <w:sz w:val="20"/>
                <w:szCs w:val="20"/>
              </w:rPr>
            </w:pPr>
            <w:r w:rsidRPr="000B41BA">
              <w:rPr>
                <w:rFonts w:ascii="Source Sans Pro Light" w:hAnsi="Source Sans Pro Light"/>
                <w:sz w:val="20"/>
                <w:szCs w:val="20"/>
              </w:rPr>
              <w:t>Direktorin für Marketing</w:t>
            </w:r>
          </w:p>
          <w:p w:rsidR="00D87ECC" w:rsidRDefault="00436B2A" w14:paraId="6AADD774" w14:textId="77777777">
            <w:pPr>
              <w:rPr>
                <w:rFonts w:ascii="Source Sans Pro Light" w:hAnsi="Source Sans Pro Light"/>
                <w:sz w:val="20"/>
                <w:szCs w:val="20"/>
                <w:lang w:val="en-GB"/>
              </w:rPr>
            </w:pPr>
            <w:hyperlink w:history="1" r:id="rId15">
              <w:r w:rsidRPr="00403DBA" w:rsidR="00AF56EC">
                <w:rPr>
                  <w:rStyle w:val="Hyperlink"/>
                  <w:rFonts w:ascii="Source Sans Pro Light" w:hAnsi="Source Sans Pro Light"/>
                  <w:sz w:val="20"/>
                  <w:szCs w:val="20"/>
                  <w:lang w:val="en-GB"/>
                </w:rPr>
                <w:t>gebhardt@eldico.ch</w:t>
              </w:r>
            </w:hyperlink>
          </w:p>
          <w:p w:rsidR="00D87ECC" w:rsidRDefault="000B41BA" w14:paraId="2A2F7088" w14:textId="77777777">
            <w:pPr>
              <w:rPr>
                <w:rFonts w:ascii="Source Sans Pro Light" w:hAnsi="Source Sans Pro Light"/>
                <w:sz w:val="20"/>
                <w:szCs w:val="20"/>
                <w:lang w:val="en-GB"/>
              </w:rPr>
            </w:pPr>
            <w:r w:rsidRPr="000202A2">
              <w:rPr>
                <w:rFonts w:ascii="Source Sans Pro Light" w:hAnsi="Source Sans Pro Light"/>
                <w:sz w:val="20"/>
                <w:szCs w:val="20"/>
                <w:lang w:val="en-GB"/>
              </w:rPr>
              <w:t xml:space="preserve">+41 </w:t>
            </w:r>
            <w:r>
              <w:rPr>
                <w:rFonts w:ascii="Source Sans Pro Light" w:hAnsi="Source Sans Pro Light"/>
                <w:sz w:val="20"/>
                <w:szCs w:val="20"/>
                <w:lang w:val="en-GB"/>
              </w:rPr>
              <w:t>78 247 0404</w:t>
            </w:r>
          </w:p>
        </w:tc>
      </w:tr>
    </w:tbl>
    <w:p w:rsidRPr="000202A2" w:rsidR="00AF56EC" w:rsidP="00AF56EC" w:rsidRDefault="00AF56EC" w14:paraId="7311592A" w14:textId="77777777">
      <w:pPr>
        <w:rPr>
          <w:rFonts w:ascii="Source Sans Pro Light" w:hAnsi="Source Sans Pro Light"/>
          <w:sz w:val="20"/>
          <w:szCs w:val="20"/>
          <w:lang w:val="en-GB"/>
        </w:rPr>
      </w:pPr>
    </w:p>
    <w:p w:rsidR="00D87ECC" w:rsidRDefault="000B41BA" w14:paraId="78FCE0C1" w14:textId="77777777">
      <w:pPr>
        <w:rPr>
          <w:rFonts w:ascii="Source Sans Pro Light" w:hAnsi="Source Sans Pro Light"/>
          <w:b/>
          <w:bCs/>
          <w:sz w:val="20"/>
          <w:szCs w:val="20"/>
          <w:lang w:val="en-GB"/>
        </w:rPr>
      </w:pPr>
      <w:proofErr w:type="spellStart"/>
      <w:r w:rsidRPr="00685B32">
        <w:rPr>
          <w:rFonts w:ascii="Source Sans Pro Light" w:hAnsi="Source Sans Pro Light"/>
          <w:b/>
          <w:bCs/>
          <w:sz w:val="20"/>
          <w:szCs w:val="20"/>
          <w:lang w:val="en-GB"/>
        </w:rPr>
        <w:t>Adresse</w:t>
      </w:r>
      <w:proofErr w:type="spellEnd"/>
    </w:p>
    <w:p w:rsidRPr="000202A2" w:rsidR="00AF56EC" w:rsidP="00AF56EC" w:rsidRDefault="00AF56EC" w14:paraId="5BED082B" w14:textId="77777777">
      <w:pPr>
        <w:rPr>
          <w:rFonts w:ascii="Source Sans Pro Light" w:hAnsi="Source Sans Pro Light"/>
          <w:sz w:val="20"/>
          <w:szCs w:val="20"/>
          <w:lang w:val="en-GB"/>
        </w:rPr>
      </w:pPr>
    </w:p>
    <w:p w:rsidR="00D87ECC" w:rsidRDefault="000B41BA" w14:paraId="184733AB" w14:textId="77777777">
      <w:pPr>
        <w:rPr>
          <w:rFonts w:ascii="Source Sans Pro Light" w:hAnsi="Source Sans Pro Light"/>
          <w:sz w:val="20"/>
          <w:szCs w:val="20"/>
          <w:lang w:val="en-GB"/>
        </w:rPr>
      </w:pPr>
      <w:r w:rsidRPr="000202A2">
        <w:rPr>
          <w:rFonts w:ascii="Source Sans Pro Light" w:hAnsi="Source Sans Pro Light"/>
          <w:sz w:val="20"/>
          <w:szCs w:val="20"/>
          <w:lang w:val="en-GB"/>
        </w:rPr>
        <w:t>ELDICO Scientific AG (</w:t>
      </w:r>
      <w:r w:rsidRPr="00CE3994">
        <w:rPr>
          <w:rFonts w:ascii="Source Sans Pro Light" w:hAnsi="Source Sans Pro Light"/>
          <w:sz w:val="20"/>
          <w:szCs w:val="20"/>
          <w:lang w:val="en-GB"/>
        </w:rPr>
        <w:t>CHE-348,829,814</w:t>
      </w:r>
      <w:r w:rsidRPr="000202A2">
        <w:rPr>
          <w:rFonts w:ascii="Source Sans Pro Light" w:hAnsi="Source Sans Pro Light"/>
          <w:sz w:val="20"/>
          <w:szCs w:val="20"/>
          <w:lang w:val="en-GB"/>
        </w:rPr>
        <w:t>)</w:t>
      </w:r>
    </w:p>
    <w:p w:rsidR="00D87ECC" w:rsidRDefault="000B41BA" w14:paraId="7E95DBCB" w14:textId="77777777">
      <w:pPr>
        <w:rPr>
          <w:rFonts w:ascii="Source Sans Pro Light" w:hAnsi="Source Sans Pro Light"/>
          <w:sz w:val="20"/>
          <w:szCs w:val="20"/>
          <w:lang w:val="en-GB"/>
        </w:rPr>
      </w:pPr>
      <w:r w:rsidRPr="000202A2">
        <w:rPr>
          <w:rFonts w:ascii="Source Sans Pro Light" w:hAnsi="Source Sans Pro Light"/>
          <w:sz w:val="20"/>
          <w:szCs w:val="20"/>
          <w:lang w:val="en-GB"/>
        </w:rPr>
        <w:t>PARK INNOVAARE / PSI West</w:t>
      </w:r>
    </w:p>
    <w:p w:rsidR="00D87ECC" w:rsidRDefault="000B41BA" w14:paraId="561DEF2F" w14:textId="77777777">
      <w:pPr>
        <w:rPr>
          <w:rFonts w:ascii="Source Sans Pro Light" w:hAnsi="Source Sans Pro Light"/>
          <w:sz w:val="20"/>
          <w:szCs w:val="20"/>
          <w:lang w:val="en-GB"/>
        </w:rPr>
      </w:pPr>
      <w:r w:rsidRPr="000202A2">
        <w:rPr>
          <w:rFonts w:ascii="Source Sans Pro Light" w:hAnsi="Source Sans Pro Light"/>
          <w:sz w:val="20"/>
          <w:szCs w:val="20"/>
          <w:lang w:val="en-GB"/>
        </w:rPr>
        <w:t xml:space="preserve">5234 </w:t>
      </w:r>
      <w:proofErr w:type="spellStart"/>
      <w:r w:rsidRPr="000202A2">
        <w:rPr>
          <w:rFonts w:ascii="Source Sans Pro Light" w:hAnsi="Source Sans Pro Light"/>
          <w:sz w:val="20"/>
          <w:szCs w:val="20"/>
          <w:lang w:val="en-GB"/>
        </w:rPr>
        <w:t>Villigen</w:t>
      </w:r>
      <w:proofErr w:type="spellEnd"/>
    </w:p>
    <w:p w:rsidR="00D87ECC" w:rsidRDefault="000B41BA" w14:paraId="556DC267" w14:textId="77777777">
      <w:pPr>
        <w:rPr>
          <w:rFonts w:ascii="Source Sans Pro Light" w:hAnsi="Source Sans Pro Light"/>
          <w:sz w:val="20"/>
          <w:szCs w:val="20"/>
          <w:lang w:val="en-GB"/>
        </w:rPr>
      </w:pPr>
      <w:r w:rsidRPr="000202A2">
        <w:rPr>
          <w:rFonts w:ascii="Source Sans Pro Light" w:hAnsi="Source Sans Pro Light"/>
          <w:sz w:val="20"/>
          <w:szCs w:val="20"/>
          <w:lang w:val="en-GB"/>
        </w:rPr>
        <w:t>Schweiz</w:t>
      </w:r>
    </w:p>
    <w:p w:rsidR="00D87ECC" w:rsidRDefault="000B41BA" w14:paraId="6EC7CB92" w14:textId="77777777">
      <w:pPr>
        <w:rPr>
          <w:rFonts w:ascii="Source Sans Pro Light" w:hAnsi="Source Sans Pro Light"/>
          <w:sz w:val="20"/>
          <w:szCs w:val="20"/>
          <w:lang w:val="en-GB"/>
        </w:rPr>
      </w:pPr>
      <w:r w:rsidRPr="000202A2">
        <w:rPr>
          <w:rFonts w:ascii="Source Sans Pro Light" w:hAnsi="Source Sans Pro Light"/>
          <w:sz w:val="20"/>
          <w:szCs w:val="20"/>
          <w:lang w:val="en-GB"/>
        </w:rPr>
        <w:t>info@eldico-scientific.com</w:t>
      </w:r>
    </w:p>
    <w:p w:rsidR="00D87ECC" w:rsidRDefault="00436B2A" w14:paraId="01D99E4C" w14:textId="77777777">
      <w:pPr>
        <w:rPr>
          <w:rStyle w:val="Hyperlink"/>
          <w:rFonts w:ascii="Source Sans Pro Light" w:hAnsi="Source Sans Pro Light"/>
          <w:sz w:val="20"/>
          <w:szCs w:val="20"/>
          <w:lang w:val="en-GB"/>
        </w:rPr>
      </w:pPr>
      <w:hyperlink w:history="1" r:id="rId16">
        <w:r w:rsidRPr="00403DBA" w:rsidR="00AF56EC">
          <w:rPr>
            <w:rStyle w:val="Hyperlink"/>
            <w:rFonts w:ascii="Source Sans Pro Light" w:hAnsi="Source Sans Pro Light"/>
            <w:sz w:val="20"/>
            <w:szCs w:val="20"/>
            <w:lang w:val="en-GB"/>
          </w:rPr>
          <w:t>www.eldico-scientific.com</w:t>
        </w:r>
      </w:hyperlink>
    </w:p>
    <w:p w:rsidR="00D87ECC" w:rsidRDefault="000B41BA" w14:paraId="149A7FA3" w14:textId="77777777">
      <w:pPr>
        <w:rPr>
          <w:rFonts w:ascii="Source Sans Pro Light" w:hAnsi="Source Sans Pro Light"/>
          <w:sz w:val="20"/>
          <w:szCs w:val="20"/>
          <w:lang w:val="en-GB"/>
        </w:rPr>
      </w:pPr>
      <w:r>
        <w:rPr>
          <w:rStyle w:val="Hyperlink"/>
          <w:rFonts w:ascii="Source Sans Pro Light" w:hAnsi="Source Sans Pro Light"/>
          <w:sz w:val="20"/>
          <w:szCs w:val="20"/>
          <w:lang w:val="en-GB"/>
        </w:rPr>
        <w:t>www.eldico-scientific.com/media-releases</w:t>
      </w:r>
    </w:p>
    <w:p w:rsidR="00D87ECC" w:rsidRDefault="00436B2A" w14:paraId="061F4246" w14:textId="77777777">
      <w:pPr>
        <w:rPr>
          <w:rFonts w:ascii="Source Sans Pro Light" w:hAnsi="Source Sans Pro Light"/>
          <w:sz w:val="20"/>
          <w:szCs w:val="20"/>
          <w:lang w:val="en-GB"/>
        </w:rPr>
      </w:pPr>
      <w:hyperlink w:history="1" r:id="rId17">
        <w:r w:rsidRPr="00403DBA" w:rsidR="00AF56EC">
          <w:rPr>
            <w:rStyle w:val="Hyperlink"/>
            <w:rFonts w:ascii="Source Sans Pro Light" w:hAnsi="Source Sans Pro Light"/>
            <w:sz w:val="20"/>
            <w:szCs w:val="20"/>
            <w:lang w:val="en-GB"/>
          </w:rPr>
          <w:t>https://blog.eldico-scientific.com/</w:t>
        </w:r>
      </w:hyperlink>
    </w:p>
    <w:p w:rsidRPr="00293371" w:rsidR="00147CCF" w:rsidP="00AF56EC" w:rsidRDefault="00147CCF" w14:paraId="228CADC6" w14:textId="147049EB">
      <w:pPr>
        <w:rPr>
          <w:rFonts w:ascii="Source Sans Pro Light" w:hAnsi="Source Sans Pro Light"/>
          <w:sz w:val="20"/>
          <w:szCs w:val="20"/>
          <w:lang w:val="en-GB"/>
        </w:rPr>
      </w:pPr>
    </w:p>
    <w:sectPr w:rsidRPr="00293371" w:rsidR="00147CCF" w:rsidSect="00AD074D">
      <w:headerReference w:type="default" r:id="rId18"/>
      <w:footerReference w:type="default" r:id="rId19"/>
      <w:pgSz w:w="11906" w:h="16838" w:orient="portrait"/>
      <w:pgMar w:top="2268" w:right="1440" w:bottom="1418" w:left="1418" w:header="720" w:footer="30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F13E0" w:rsidRDefault="00AF13E0" w14:paraId="7C3F786E" w14:textId="77777777">
      <w:r>
        <w:separator/>
      </w:r>
    </w:p>
  </w:endnote>
  <w:endnote w:type="continuationSeparator" w:id="0">
    <w:p w:rsidR="00AF13E0" w:rsidRDefault="00AF13E0" w14:paraId="47E05285" w14:textId="77777777">
      <w:r>
        <w:continuationSeparator/>
      </w:r>
    </w:p>
  </w:endnote>
  <w:endnote w:type="continuationNotice" w:id="1">
    <w:p w:rsidR="00AF13E0" w:rsidRDefault="00AF13E0" w14:paraId="0E21F106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 Light">
    <w:altName w:val="Source Sans Pro Light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 Black">
    <w:altName w:val="Source Sans Pro Black"/>
    <w:charset w:val="00"/>
    <w:family w:val="swiss"/>
    <w:pitch w:val="variable"/>
    <w:sig w:usb0="600002F7" w:usb1="02000001" w:usb2="00000000" w:usb3="00000000" w:csb0="0000019F" w:csb1="00000000"/>
  </w:font>
  <w:font w:name="Source Sans Pro SemiBold">
    <w:altName w:val="Source Sans Pro SemiBold"/>
    <w:charset w:val="00"/>
    <w:family w:val="swiss"/>
    <w:pitch w:val="variable"/>
    <w:sig w:usb0="600002F7" w:usb1="02000001" w:usb2="00000000" w:usb3="00000000" w:csb0="0000019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Times New Roman (Textkörper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w:rsidR="00D87ECC" w:rsidRDefault="000B41BA" w14:paraId="37A774F0" w14:textId="77777777">
    <w:pPr>
      <w:pStyle w:val="Fuzeile"/>
      <w:tabs>
        <w:tab w:val="clear" w:pos="4680"/>
        <w:tab w:val="clear" w:pos="9360"/>
      </w:tabs>
      <w:spacing w:line="240" w:lineRule="exact"/>
      <w:jc w:val="center"/>
      <w:rPr>
        <w:rFonts w:ascii="Source Sans Pro" w:hAnsi="Source Sans Pro" w:cs="Times New Roman (Textkörper CS)"/>
        <w:b/>
        <w:bCs/>
        <w:color w:val="C00000"/>
        <w:spacing w:val="6"/>
        <w:sz w:val="18"/>
        <w:szCs w:val="18"/>
        <w:lang w:val="en-US"/>
      </w:rPr>
    </w:pPr>
    <w:r w:rsidRPr="00A663F7">
      <w:rPr>
        <w:rFonts w:ascii="Source Sans Pro" w:hAnsi="Source Sans Pro" w:cs="Times New Roman (Textkörper CS)"/>
        <w:b/>
        <w:bCs/>
        <w:noProof/>
        <w:color w:val="C00000"/>
        <w:spacing w:val="6"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AC36A6E" wp14:editId="3F08D548">
              <wp:simplePos x="0" y="0"/>
              <wp:positionH relativeFrom="column">
                <wp:posOffset>-356839</wp:posOffset>
              </wp:positionH>
              <wp:positionV relativeFrom="paragraph">
                <wp:posOffset>-95265</wp:posOffset>
              </wp:positionV>
              <wp:extent cx="6222380" cy="0"/>
              <wp:effectExtent l="0" t="0" r="13335" b="1270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22380" cy="0"/>
                      </a:xfrm>
                      <a:prstGeom prst="line">
                        <a:avLst/>
                      </a:prstGeom>
                      <a:ln>
                        <a:solidFill>
                          <a:srgbClr val="1C489B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line id="Gerade Verbindung 1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1c489b" strokeweight="1pt" from="-28.1pt,-7.5pt" to="461.85pt,-7.5pt" w14:anchorId="0C2EC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nFz1gEAAAMEAAAOAAAAZHJzL2Uyb0RvYy54bWysU01vEzEQvSPxHyzfyWYXVIVVNpVI1V4Q&#10;RFC4O/Y4seQvjd1s8u8ZO8m2AqRKiMvsjj3ved4be3l7dJYdAJMJfuDtbM4ZeBmU8buB/3i8f7fg&#10;LGXhlbDBw8BPkPjt6u2b5Rh76MI+WAXIiMSnfowD3+cc+6ZJcg9OpFmI4GlTB3QiU4q7RqEYid3Z&#10;ppvPb5oxoIoYJKREq3fnTb6q/FqDzF+1TpCZHTj1lmvEGrclNqul6Hco4t7ISxviH7pwwng6dKK6&#10;E1mwJzR/UDkjMaSg80wG1wStjYSqgdS089/UfN+LCFULmZPiZFP6f7Tyy2GDzCiaHWdeOBrRA6BQ&#10;wH4Cbo1XT37H2mLTGFNP1Wu/wUuW4gaL5qNGV76khh2rtafJWjhmJmnxpuu69wuagLzuNc/AiCk/&#10;QHCs/AzcGl9Ui14cPqdMh1HptaQsW19iCtaoe2NtTXC3XVtkB0FzbtcfFh8/lZ4J+KKMsgJtipJz&#10;7/Uvnyycab+BJiuo264eXy8hTLRCSvC5elGZqLrANLUwAeevAy/1BQr1gk7g9nXwhKgnB58nsDM+&#10;4N8I8vHasj7XXx046y4WbIM61alWa+imVecur6Jc5Zd5hT+/3dUvAAAA//8DAFBLAwQUAAYACAAA&#10;ACEA71XPMt8AAAALAQAADwAAAGRycy9kb3ducmV2LnhtbEyPwU7DMBBE70j8g7VIXFDrNKgFQpwK&#10;RUTi0EtDuDuxmwTsdWS7bfh7Fgmp3HZ3RrNv8u1sDTtpH0aHAlbLBJjGzqkRewHNe7V4BBaiRCWN&#10;Qy3gWwfYFtdXucyUO+Nen+rYMwrBkEkBQ4xTxnnoBm1lWLpJI2kH562MtPqeKy/PFG4NT5Nkw60c&#10;kT4MctLloLuv+mgF7Kv6w/td9fbZtO1hJ8vG3JWvQtzezC/PwKKe48UMv/iEDgUxte6IKjAjYLHe&#10;pGSlYbWmUuR4Su8fgLV/F17k/H+H4gcAAP//AwBQSwECLQAUAAYACAAAACEAtoM4kv4AAADhAQAA&#10;EwAAAAAAAAAAAAAAAAAAAAAAW0NvbnRlbnRfVHlwZXNdLnhtbFBLAQItABQABgAIAAAAIQA4/SH/&#10;1gAAAJQBAAALAAAAAAAAAAAAAAAAAC8BAABfcmVscy8ucmVsc1BLAQItABQABgAIAAAAIQCX4nFz&#10;1gEAAAMEAAAOAAAAAAAAAAAAAAAAAC4CAABkcnMvZTJvRG9jLnhtbFBLAQItABQABgAIAAAAIQDv&#10;Vc8y3wAAAAsBAAAPAAAAAAAAAAAAAAAAADAEAABkcnMvZG93bnJldi54bWxQSwUGAAAAAAQABADz&#10;AAAAPAUAAAAA&#10;">
              <v:stroke joinstyle="miter"/>
            </v:line>
          </w:pict>
        </mc:Fallback>
      </mc:AlternateContent>
    </w:r>
    <w:r w:rsidRPr="00A663F7" w:rsidR="00A663F7">
      <w:rPr>
        <w:rFonts w:ascii="Source Sans Pro" w:hAnsi="Source Sans Pro" w:cs="Times New Roman (Textkörper CS)"/>
        <w:b/>
        <w:bCs/>
        <w:color w:val="C00000"/>
        <w:spacing w:val="6"/>
        <w:sz w:val="18"/>
        <w:szCs w:val="18"/>
        <w:lang w:val="en-US"/>
      </w:rPr>
      <w:t xml:space="preserve">Die Zukunft der </w:t>
    </w:r>
    <w:proofErr w:type="spellStart"/>
    <w:r w:rsidR="00874CD8">
      <w:rPr>
        <w:rFonts w:ascii="Source Sans Pro" w:hAnsi="Source Sans Pro" w:cs="Times New Roman (Textkörper CS)"/>
        <w:b/>
        <w:bCs/>
        <w:color w:val="C00000"/>
        <w:spacing w:val="6"/>
        <w:sz w:val="18"/>
        <w:szCs w:val="18"/>
        <w:lang w:val="en-US"/>
      </w:rPr>
      <w:t>Kristallographie</w:t>
    </w:r>
    <w:proofErr w:type="spellEnd"/>
    <w:r w:rsidR="00874CD8">
      <w:rPr>
        <w:rFonts w:ascii="Source Sans Pro" w:hAnsi="Source Sans Pro" w:cs="Times New Roman (Textkörper CS)"/>
        <w:b/>
        <w:bCs/>
        <w:color w:val="C00000"/>
        <w:spacing w:val="6"/>
        <w:sz w:val="18"/>
        <w:szCs w:val="18"/>
        <w:lang w:val="en-US"/>
      </w:rPr>
      <w:t xml:space="preserve"> </w:t>
    </w:r>
    <w:proofErr w:type="spellStart"/>
    <w:r w:rsidRPr="00A663F7" w:rsidR="00A663F7">
      <w:rPr>
        <w:rFonts w:ascii="Source Sans Pro" w:hAnsi="Source Sans Pro" w:cs="Times New Roman (Textkörper CS)"/>
        <w:b/>
        <w:bCs/>
        <w:color w:val="C00000"/>
        <w:spacing w:val="6"/>
        <w:sz w:val="18"/>
        <w:szCs w:val="18"/>
        <w:lang w:val="en-US"/>
      </w:rPr>
      <w:t>gestalten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F13E0" w:rsidRDefault="00AF13E0" w14:paraId="23D0A7C9" w14:textId="77777777">
      <w:r>
        <w:separator/>
      </w:r>
    </w:p>
  </w:footnote>
  <w:footnote w:type="continuationSeparator" w:id="0">
    <w:p w:rsidR="00AF13E0" w:rsidRDefault="00AF13E0" w14:paraId="1A81E595" w14:textId="77777777">
      <w:r>
        <w:continuationSeparator/>
      </w:r>
    </w:p>
  </w:footnote>
  <w:footnote w:type="continuationNotice" w:id="1">
    <w:p w:rsidR="00AF13E0" w:rsidRDefault="00AF13E0" w14:paraId="3F0BB4E8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16sdtdh wp14">
  <w:p w:rsidR="00D87ECC" w:rsidRDefault="00436B2A" w14:paraId="03A1FC3A" w14:textId="77777777">
    <w:pPr>
      <w:pStyle w:val="Kopfzeile"/>
      <w:rPr>
        <w:lang w:val="de-CH"/>
      </w:rPr>
    </w:pPr>
    <w:sdt>
      <w:sdtPr>
        <w:rPr>
          <w:lang w:val="de-CH"/>
        </w:rPr>
        <w:id w:val="1415905321"/>
        <w:docPartObj>
          <w:docPartGallery w:val="Page Numbers (Margins)"/>
          <w:docPartUnique/>
        </w:docPartObj>
      </w:sdtPr>
      <w:sdtEndPr/>
      <w:sdtContent>
        <w:r w:rsidRPr="00905EBE" w:rsidR="00905EBE">
          <w:rPr>
            <w:noProof/>
            <w:lang w:val="de-CH"/>
          </w:rPr>
          <mc:AlternateContent>
            <mc:Choice Requires="wps">
              <w:drawing>
                <wp:anchor distT="0" distB="0" distL="114300" distR="114300" simplePos="0" relativeHeight="251660289" behindDoc="0" locked="0" layoutInCell="0" allowOverlap="1" wp14:anchorId="3EC646B4" wp14:editId="41115AEB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2" name="Rechteck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7ECC" w:rsidRDefault="000B41BA" w14:paraId="1639BE14" w14:textId="77777777">
                              <w:pPr>
                                <w:pBdr>
                                  <w:bottom w:val="single" w:color="auto" w:sz="4" w:space="1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a="http://schemas.openxmlformats.org/drawingml/2006/main" xmlns:a14="http://schemas.microsoft.com/office/drawing/2010/main" xmlns:pic="http://schemas.openxmlformats.org/drawingml/2006/picture">
              <w:pict>
                <v:rect id="Rechteck 2" style="position:absolute;margin-left:6.1pt;margin-top:0;width:57.3pt;height:25.95pt;z-index:251660289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spid="_x0000_s1026" o:allowincell="f" stroked="f" w14:anchorId="3EC646B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jKoAgIAAOQDAAAOAAAAZHJzL2Uyb0RvYy54bWysU1Fv0zAQfkfiP1h+p2lCu7Ko6TR1KkIa&#10;MLHxAxzHSawlPnN2m5Rfz9npSmFviDxYPt/58/d9d1nfjH3HDgqdBlPwdDbnTBkJlTZNwb8/7d59&#10;4Mx5YSrRgVEFPyrHbzZv36wHm6sMWugqhYxAjMsHW/DWe5sniZOt6oWbgVWGkjVgLzyF2CQVioHQ&#10;+y7J5vOrZACsLIJUztHp3ZTkm4hf10r6r3XtlGddwYmbjyvGtQxrslmLvEFhWy1PNMQ/sOiFNvTo&#10;GepOeMH2qF9B9VoiOKj9TEKfQF1rqaIGUpPO/1Lz2AqrohYyx9mzTe7/wcovhwdkuip4xpkRPbXo&#10;m5KtV/KZZcGdwbqcih7tAwZ9zt6DfHbMwLYVplG3iDC0SlTEKQ31yR8XQuDoKiuHz1ARuNh7iEaN&#10;NfYBkCxgY+zH8dwPNXom6XCVrVYpdU1S6n12vbxaxhdE/nLZovMfFfQsbAqO1O4ILg73zgcyIn8p&#10;ieSh09VOd10MsCm3HbKDoNHYxe+E7i7LOhOKDYRrE2I4iSqDsMkgP5bjyasSqiPpRZhGjX4N2rSA&#10;PzkbaMwK7n7sBSrOuk+GPLtOF4swlzFYLFcZBXiZKS8zwkiCKrjnbNpu/TTLe4u6aemlNOo3cEs+&#10;1zp6EHowsTrxplGK1pzGPszqZRyrfv+cm18AAAD//wMAUEsDBBQABgAIAAAAIQBxpoaD3AAAAAQB&#10;AAAPAAAAZHJzL2Rvd25yZXYueG1sTI9BS8NAEIXvgv9hmYIXaTcRWzRmU0SpFAqF1qLXbXaahO7O&#10;huw0Tf+9Wy96GXi8x3vf5PPBWdFjFxpPCtJJAgKp9KahSsHuczF+AhFYk9HWEyq4YIB5cXuT68z4&#10;M22w33IlYgmFTCuomdtMylDW6HSY+BYpegffOc1RdpU0nT7HcmflQ5LMpNMNxYVat/hWY3ncnpyC&#10;47fhdb/kYbVsF/fu/ctuLh9WqbvR8PoCgnHgvzBc8SM6FJFp709kgrAK4iP8e69e+jgDsVcwTZ9B&#10;Frn8D1/8AAAA//8DAFBLAQItABQABgAIAAAAIQC2gziS/gAAAOEBAAATAAAAAAAAAAAAAAAAAAAA&#10;AABbQ29udGVudF9UeXBlc10ueG1sUEsBAi0AFAAGAAgAAAAhADj9If/WAAAAlAEAAAsAAAAAAAAA&#10;AAAAAAAALwEAAF9yZWxzLy5yZWxzUEsBAi0AFAAGAAgAAAAhACLmMqgCAgAA5AMAAA4AAAAAAAAA&#10;AAAAAAAALgIAAGRycy9lMm9Eb2MueG1sUEsBAi0AFAAGAAgAAAAhAHGmhoPcAAAABAEAAA8AAAAA&#10;AAAAAAAAAAAAXAQAAGRycy9kb3ducmV2LnhtbFBLBQYAAAAABAAEAPMAAABlBQAAAAA=&#10;">
                  <v:textbox>
                    <w:txbxContent>
                      <w:p w:rsidR="00D87ECC" w:rsidRDefault="000B41BA" w14:paraId="1639BE14" w14:textId="77777777">
                        <w:pPr>
                          <w:pBdr>
                            <w:bottom w:val="single" w:color="auto" w:sz="4" w:space="1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6C1D18">
      <w:rPr>
        <w:noProof/>
      </w:rPr>
      <w:drawing>
        <wp:anchor distT="0" distB="0" distL="114300" distR="114300" simplePos="0" relativeHeight="251658241" behindDoc="0" locked="0" layoutInCell="1" allowOverlap="1" wp14:anchorId="0D4CEDD4" wp14:editId="30D28453">
          <wp:simplePos x="0" y="0"/>
          <wp:positionH relativeFrom="margin">
            <wp:posOffset>4500880</wp:posOffset>
          </wp:positionH>
          <wp:positionV relativeFrom="paragraph">
            <wp:posOffset>8255</wp:posOffset>
          </wp:positionV>
          <wp:extent cx="1832400" cy="558000"/>
          <wp:effectExtent l="0" t="0" r="0" b="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2400" cy="55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15B1317F" w:rsidP="00CE6BAA" w:rsidRDefault="15B1317F" w14:paraId="0087E07B" w14:textId="6562712D">
    <w:pPr>
      <w:pStyle w:val="Kopfzeile"/>
      <w:rPr>
        <w:lang w:val="de-CH"/>
      </w:rPr>
    </w:pPr>
  </w:p>
  <w:p w:rsidR="00D87ECC" w:rsidRDefault="00170E52" w14:paraId="403DCB53" w14:textId="77777777">
    <w:pPr>
      <w:pStyle w:val="Kopfzeile"/>
      <w:rPr>
        <w:sz w:val="24"/>
        <w:szCs w:val="24"/>
        <w:lang w:val="de-CH"/>
      </w:rPr>
    </w:pPr>
    <w:r>
      <w:rPr>
        <w:sz w:val="24"/>
        <w:szCs w:val="24"/>
        <w:lang w:val="de-CH"/>
      </w:rPr>
      <w:t xml:space="preserve">Pressemitteilung zum </w:t>
    </w:r>
    <w:r w:rsidR="000B41BA">
      <w:rPr>
        <w:sz w:val="24"/>
        <w:szCs w:val="24"/>
        <w:lang w:val="de-CH"/>
      </w:rPr>
      <w:t>neuen Produkt</w:t>
    </w:r>
  </w:p>
  <w:p w:rsidR="004362FD" w:rsidP="00CE6BAA" w:rsidRDefault="004362FD" w14:paraId="68CFFDC8" w14:textId="0E47DD97">
    <w:pPr>
      <w:pStyle w:val="Kopfzeile"/>
      <w:rPr>
        <w:b/>
        <w:bCs/>
        <w:sz w:val="24"/>
        <w:szCs w:val="24"/>
        <w:lang w:val="de-CH"/>
      </w:rPr>
    </w:pPr>
  </w:p>
  <w:p w:rsidRPr="004362FD" w:rsidR="004362FD" w:rsidP="00CE6BAA" w:rsidRDefault="004362FD" w14:paraId="760CADF6" w14:textId="77777777">
    <w:pPr>
      <w:pStyle w:val="Kopfzeile"/>
      <w:rPr>
        <w:b/>
        <w:bCs/>
        <w:sz w:val="24"/>
        <w:szCs w:val="24"/>
        <w:lang w:val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23BAF"/>
    <w:multiLevelType w:val="hybridMultilevel"/>
    <w:tmpl w:val="EF9A8D30"/>
    <w:lvl w:ilvl="0" w:tplc="0407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28353A2F"/>
    <w:multiLevelType w:val="hybridMultilevel"/>
    <w:tmpl w:val="97344FD4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9807D76"/>
    <w:multiLevelType w:val="hybridMultilevel"/>
    <w:tmpl w:val="A4F4CEE2"/>
    <w:lvl w:ilvl="0" w:tplc="58064236">
      <w:numFmt w:val="bullet"/>
      <w:lvlText w:val="-"/>
      <w:lvlJc w:val="left"/>
      <w:pPr>
        <w:ind w:left="720" w:hanging="360"/>
      </w:pPr>
      <w:rPr>
        <w:rFonts w:hint="default" w:ascii="Source Sans Pro Light" w:hAnsi="Source Sans Pro Light" w:cs="Arial" w:eastAsiaTheme="minorHAnsi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FE25FD8"/>
    <w:multiLevelType w:val="hybridMultilevel"/>
    <w:tmpl w:val="34C60CD8"/>
    <w:lvl w:ilvl="0" w:tplc="0407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6E8D5B8B"/>
    <w:multiLevelType w:val="hybridMultilevel"/>
    <w:tmpl w:val="42D2BDC6"/>
    <w:lvl w:ilvl="0" w:tplc="0407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6ECB402F"/>
    <w:multiLevelType w:val="hybridMultilevel"/>
    <w:tmpl w:val="330EECE0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74135C82"/>
    <w:multiLevelType w:val="hybridMultilevel"/>
    <w:tmpl w:val="54F0D4B6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CF02C1A"/>
    <w:rsid w:val="00001FD5"/>
    <w:rsid w:val="00005558"/>
    <w:rsid w:val="00010C2B"/>
    <w:rsid w:val="00011294"/>
    <w:rsid w:val="00017A20"/>
    <w:rsid w:val="000202A2"/>
    <w:rsid w:val="00021680"/>
    <w:rsid w:val="00021DF3"/>
    <w:rsid w:val="000245C5"/>
    <w:rsid w:val="00026272"/>
    <w:rsid w:val="000319BC"/>
    <w:rsid w:val="00031D7B"/>
    <w:rsid w:val="0003233A"/>
    <w:rsid w:val="00032B43"/>
    <w:rsid w:val="00034CA8"/>
    <w:rsid w:val="00034ECF"/>
    <w:rsid w:val="00035382"/>
    <w:rsid w:val="00036572"/>
    <w:rsid w:val="00040FDC"/>
    <w:rsid w:val="00043F1B"/>
    <w:rsid w:val="00045FF9"/>
    <w:rsid w:val="0005203B"/>
    <w:rsid w:val="0005254E"/>
    <w:rsid w:val="0005347E"/>
    <w:rsid w:val="00055997"/>
    <w:rsid w:val="00063946"/>
    <w:rsid w:val="00063CB6"/>
    <w:rsid w:val="00064AC6"/>
    <w:rsid w:val="000656C9"/>
    <w:rsid w:val="00074074"/>
    <w:rsid w:val="00074AE2"/>
    <w:rsid w:val="0007587A"/>
    <w:rsid w:val="00080B03"/>
    <w:rsid w:val="00082BDD"/>
    <w:rsid w:val="0008310B"/>
    <w:rsid w:val="00084802"/>
    <w:rsid w:val="00085779"/>
    <w:rsid w:val="00086D38"/>
    <w:rsid w:val="000930B4"/>
    <w:rsid w:val="000938AC"/>
    <w:rsid w:val="000962DB"/>
    <w:rsid w:val="000A05DC"/>
    <w:rsid w:val="000A0D1F"/>
    <w:rsid w:val="000A49D0"/>
    <w:rsid w:val="000A5086"/>
    <w:rsid w:val="000A6C7D"/>
    <w:rsid w:val="000A7E79"/>
    <w:rsid w:val="000B1001"/>
    <w:rsid w:val="000B274D"/>
    <w:rsid w:val="000B41BA"/>
    <w:rsid w:val="000B5018"/>
    <w:rsid w:val="000B51DB"/>
    <w:rsid w:val="000B5316"/>
    <w:rsid w:val="000B7695"/>
    <w:rsid w:val="000C3659"/>
    <w:rsid w:val="000C4641"/>
    <w:rsid w:val="000C4D89"/>
    <w:rsid w:val="000C6D06"/>
    <w:rsid w:val="000C7707"/>
    <w:rsid w:val="000C7B69"/>
    <w:rsid w:val="000D02B0"/>
    <w:rsid w:val="000D154E"/>
    <w:rsid w:val="000D1E31"/>
    <w:rsid w:val="000D2939"/>
    <w:rsid w:val="000D308B"/>
    <w:rsid w:val="000D4F19"/>
    <w:rsid w:val="000D525D"/>
    <w:rsid w:val="000E4200"/>
    <w:rsid w:val="000E568C"/>
    <w:rsid w:val="000E688F"/>
    <w:rsid w:val="000E78C4"/>
    <w:rsid w:val="000F11D8"/>
    <w:rsid w:val="000F3084"/>
    <w:rsid w:val="000F3303"/>
    <w:rsid w:val="00101457"/>
    <w:rsid w:val="001043D2"/>
    <w:rsid w:val="001106E1"/>
    <w:rsid w:val="00112261"/>
    <w:rsid w:val="001126B7"/>
    <w:rsid w:val="00113760"/>
    <w:rsid w:val="00113C34"/>
    <w:rsid w:val="001162EE"/>
    <w:rsid w:val="001163BC"/>
    <w:rsid w:val="00116D9A"/>
    <w:rsid w:val="0012213A"/>
    <w:rsid w:val="001223DE"/>
    <w:rsid w:val="0012714E"/>
    <w:rsid w:val="00130777"/>
    <w:rsid w:val="00134181"/>
    <w:rsid w:val="0013442F"/>
    <w:rsid w:val="00137C30"/>
    <w:rsid w:val="00141164"/>
    <w:rsid w:val="001414D2"/>
    <w:rsid w:val="0014449E"/>
    <w:rsid w:val="00147951"/>
    <w:rsid w:val="00147CCF"/>
    <w:rsid w:val="00147F10"/>
    <w:rsid w:val="001500ED"/>
    <w:rsid w:val="001536A3"/>
    <w:rsid w:val="001547A9"/>
    <w:rsid w:val="00154BB6"/>
    <w:rsid w:val="00162521"/>
    <w:rsid w:val="001631F3"/>
    <w:rsid w:val="00163D72"/>
    <w:rsid w:val="0016486E"/>
    <w:rsid w:val="00165866"/>
    <w:rsid w:val="00170C80"/>
    <w:rsid w:val="00170E52"/>
    <w:rsid w:val="001712C7"/>
    <w:rsid w:val="00171E7F"/>
    <w:rsid w:val="00172F1D"/>
    <w:rsid w:val="001732F2"/>
    <w:rsid w:val="00173CD2"/>
    <w:rsid w:val="00177448"/>
    <w:rsid w:val="0018142E"/>
    <w:rsid w:val="001815D6"/>
    <w:rsid w:val="00183C37"/>
    <w:rsid w:val="0018498B"/>
    <w:rsid w:val="00185346"/>
    <w:rsid w:val="00190712"/>
    <w:rsid w:val="00190E9A"/>
    <w:rsid w:val="0019253F"/>
    <w:rsid w:val="001950C8"/>
    <w:rsid w:val="00197342"/>
    <w:rsid w:val="001A1699"/>
    <w:rsid w:val="001A34C5"/>
    <w:rsid w:val="001B013D"/>
    <w:rsid w:val="001B1187"/>
    <w:rsid w:val="001B13A2"/>
    <w:rsid w:val="001B2340"/>
    <w:rsid w:val="001B2635"/>
    <w:rsid w:val="001B52D8"/>
    <w:rsid w:val="001B66B5"/>
    <w:rsid w:val="001B7BDB"/>
    <w:rsid w:val="001B7D43"/>
    <w:rsid w:val="001C046F"/>
    <w:rsid w:val="001C0CF7"/>
    <w:rsid w:val="001C3441"/>
    <w:rsid w:val="001C34D7"/>
    <w:rsid w:val="001C5687"/>
    <w:rsid w:val="001C7F9C"/>
    <w:rsid w:val="001D0847"/>
    <w:rsid w:val="001D3B2C"/>
    <w:rsid w:val="001E26A0"/>
    <w:rsid w:val="001E2844"/>
    <w:rsid w:val="001E31C9"/>
    <w:rsid w:val="001E6762"/>
    <w:rsid w:val="001F2AE3"/>
    <w:rsid w:val="001F57EE"/>
    <w:rsid w:val="00201F67"/>
    <w:rsid w:val="002207A8"/>
    <w:rsid w:val="0022183B"/>
    <w:rsid w:val="00223C74"/>
    <w:rsid w:val="0022496F"/>
    <w:rsid w:val="00227C38"/>
    <w:rsid w:val="002306B3"/>
    <w:rsid w:val="00231F8F"/>
    <w:rsid w:val="0023337C"/>
    <w:rsid w:val="00235EDB"/>
    <w:rsid w:val="00236270"/>
    <w:rsid w:val="00237A60"/>
    <w:rsid w:val="0024022C"/>
    <w:rsid w:val="002437CA"/>
    <w:rsid w:val="0024449C"/>
    <w:rsid w:val="002451E5"/>
    <w:rsid w:val="0025242E"/>
    <w:rsid w:val="00253111"/>
    <w:rsid w:val="00253753"/>
    <w:rsid w:val="00253DEF"/>
    <w:rsid w:val="00257458"/>
    <w:rsid w:val="00257A48"/>
    <w:rsid w:val="00262CFA"/>
    <w:rsid w:val="0026322F"/>
    <w:rsid w:val="00263463"/>
    <w:rsid w:val="002634FA"/>
    <w:rsid w:val="002758CC"/>
    <w:rsid w:val="002760A7"/>
    <w:rsid w:val="00276342"/>
    <w:rsid w:val="00282082"/>
    <w:rsid w:val="00284822"/>
    <w:rsid w:val="00284A2A"/>
    <w:rsid w:val="0028512A"/>
    <w:rsid w:val="00285A1A"/>
    <w:rsid w:val="00293371"/>
    <w:rsid w:val="002A15B7"/>
    <w:rsid w:val="002A2BCC"/>
    <w:rsid w:val="002A63B7"/>
    <w:rsid w:val="002A6919"/>
    <w:rsid w:val="002A7819"/>
    <w:rsid w:val="002B2328"/>
    <w:rsid w:val="002B55F8"/>
    <w:rsid w:val="002C17E9"/>
    <w:rsid w:val="002C54C6"/>
    <w:rsid w:val="002C718F"/>
    <w:rsid w:val="002D0D1B"/>
    <w:rsid w:val="002D0DE7"/>
    <w:rsid w:val="002D0EC0"/>
    <w:rsid w:val="002D17C3"/>
    <w:rsid w:val="002D3389"/>
    <w:rsid w:val="002D40F7"/>
    <w:rsid w:val="002D47E7"/>
    <w:rsid w:val="002D53AA"/>
    <w:rsid w:val="002D5A3E"/>
    <w:rsid w:val="002D725E"/>
    <w:rsid w:val="002E06E7"/>
    <w:rsid w:val="002E28A1"/>
    <w:rsid w:val="002E30E6"/>
    <w:rsid w:val="002E366C"/>
    <w:rsid w:val="002E3ED9"/>
    <w:rsid w:val="002E4DC2"/>
    <w:rsid w:val="002E522B"/>
    <w:rsid w:val="002F08CF"/>
    <w:rsid w:val="002F180D"/>
    <w:rsid w:val="002F577B"/>
    <w:rsid w:val="002F64CE"/>
    <w:rsid w:val="003001B1"/>
    <w:rsid w:val="0030052B"/>
    <w:rsid w:val="00303033"/>
    <w:rsid w:val="00305D12"/>
    <w:rsid w:val="0031592E"/>
    <w:rsid w:val="00316F44"/>
    <w:rsid w:val="00316FCC"/>
    <w:rsid w:val="00320012"/>
    <w:rsid w:val="00323EC8"/>
    <w:rsid w:val="0033027D"/>
    <w:rsid w:val="00332F18"/>
    <w:rsid w:val="00332FFC"/>
    <w:rsid w:val="00333B0E"/>
    <w:rsid w:val="00336E4E"/>
    <w:rsid w:val="00340FC8"/>
    <w:rsid w:val="00342AA1"/>
    <w:rsid w:val="00343099"/>
    <w:rsid w:val="003442E6"/>
    <w:rsid w:val="0035243D"/>
    <w:rsid w:val="0035376F"/>
    <w:rsid w:val="00355A12"/>
    <w:rsid w:val="00355D73"/>
    <w:rsid w:val="003602AB"/>
    <w:rsid w:val="00370C56"/>
    <w:rsid w:val="003711DA"/>
    <w:rsid w:val="003726F6"/>
    <w:rsid w:val="00372D5F"/>
    <w:rsid w:val="00373F41"/>
    <w:rsid w:val="0037663A"/>
    <w:rsid w:val="00377FFD"/>
    <w:rsid w:val="00382977"/>
    <w:rsid w:val="00384159"/>
    <w:rsid w:val="003857D7"/>
    <w:rsid w:val="00387251"/>
    <w:rsid w:val="00393144"/>
    <w:rsid w:val="003933C4"/>
    <w:rsid w:val="00394A09"/>
    <w:rsid w:val="00397838"/>
    <w:rsid w:val="00397BB4"/>
    <w:rsid w:val="00397F8B"/>
    <w:rsid w:val="003A4C06"/>
    <w:rsid w:val="003B1645"/>
    <w:rsid w:val="003B3360"/>
    <w:rsid w:val="003B44F3"/>
    <w:rsid w:val="003B75CF"/>
    <w:rsid w:val="003C4D01"/>
    <w:rsid w:val="003C746F"/>
    <w:rsid w:val="003D0543"/>
    <w:rsid w:val="003D11BB"/>
    <w:rsid w:val="003D1686"/>
    <w:rsid w:val="003D28B6"/>
    <w:rsid w:val="003E0D32"/>
    <w:rsid w:val="003E0F21"/>
    <w:rsid w:val="003E2F0E"/>
    <w:rsid w:val="003E3803"/>
    <w:rsid w:val="003E522F"/>
    <w:rsid w:val="003E5ADF"/>
    <w:rsid w:val="003F3F2E"/>
    <w:rsid w:val="003F5FE1"/>
    <w:rsid w:val="003F65EA"/>
    <w:rsid w:val="003F68FC"/>
    <w:rsid w:val="003F6C37"/>
    <w:rsid w:val="003F6F81"/>
    <w:rsid w:val="003F745C"/>
    <w:rsid w:val="0040034B"/>
    <w:rsid w:val="00400CA3"/>
    <w:rsid w:val="00406122"/>
    <w:rsid w:val="00407E2E"/>
    <w:rsid w:val="00407FC8"/>
    <w:rsid w:val="00410F9B"/>
    <w:rsid w:val="004111A3"/>
    <w:rsid w:val="00414D51"/>
    <w:rsid w:val="004150CC"/>
    <w:rsid w:val="00415E43"/>
    <w:rsid w:val="00420BF4"/>
    <w:rsid w:val="004243AB"/>
    <w:rsid w:val="004278A5"/>
    <w:rsid w:val="00433CA4"/>
    <w:rsid w:val="004362FD"/>
    <w:rsid w:val="00436B2A"/>
    <w:rsid w:val="00441533"/>
    <w:rsid w:val="00442803"/>
    <w:rsid w:val="004451C6"/>
    <w:rsid w:val="00445B38"/>
    <w:rsid w:val="004469FC"/>
    <w:rsid w:val="00452E31"/>
    <w:rsid w:val="00460F26"/>
    <w:rsid w:val="004642E8"/>
    <w:rsid w:val="00465EFC"/>
    <w:rsid w:val="00471088"/>
    <w:rsid w:val="00480AAB"/>
    <w:rsid w:val="00481F4A"/>
    <w:rsid w:val="00486D67"/>
    <w:rsid w:val="004919E5"/>
    <w:rsid w:val="00494B40"/>
    <w:rsid w:val="00496375"/>
    <w:rsid w:val="004967C3"/>
    <w:rsid w:val="004A07F5"/>
    <w:rsid w:val="004A087C"/>
    <w:rsid w:val="004A40A8"/>
    <w:rsid w:val="004A6942"/>
    <w:rsid w:val="004B1C03"/>
    <w:rsid w:val="004B20BB"/>
    <w:rsid w:val="004B308D"/>
    <w:rsid w:val="004B330F"/>
    <w:rsid w:val="004B7974"/>
    <w:rsid w:val="004C0655"/>
    <w:rsid w:val="004C0ADD"/>
    <w:rsid w:val="004C1E7C"/>
    <w:rsid w:val="004C4C5F"/>
    <w:rsid w:val="004C612F"/>
    <w:rsid w:val="004D22C4"/>
    <w:rsid w:val="004D2B13"/>
    <w:rsid w:val="004D5B1A"/>
    <w:rsid w:val="004D70A2"/>
    <w:rsid w:val="004E3C67"/>
    <w:rsid w:val="004E426E"/>
    <w:rsid w:val="004E5E8E"/>
    <w:rsid w:val="004E63A2"/>
    <w:rsid w:val="004E690C"/>
    <w:rsid w:val="004E6B9C"/>
    <w:rsid w:val="004E7B44"/>
    <w:rsid w:val="004F474D"/>
    <w:rsid w:val="00501A8F"/>
    <w:rsid w:val="00503546"/>
    <w:rsid w:val="0050427A"/>
    <w:rsid w:val="00507DD2"/>
    <w:rsid w:val="005140BC"/>
    <w:rsid w:val="00516064"/>
    <w:rsid w:val="00516489"/>
    <w:rsid w:val="00524372"/>
    <w:rsid w:val="005251CF"/>
    <w:rsid w:val="00532DE2"/>
    <w:rsid w:val="00535A7C"/>
    <w:rsid w:val="00536649"/>
    <w:rsid w:val="00540D65"/>
    <w:rsid w:val="00540EAB"/>
    <w:rsid w:val="00541043"/>
    <w:rsid w:val="00544B99"/>
    <w:rsid w:val="00544F47"/>
    <w:rsid w:val="0055025F"/>
    <w:rsid w:val="0055765E"/>
    <w:rsid w:val="005578D1"/>
    <w:rsid w:val="00562360"/>
    <w:rsid w:val="00562BFB"/>
    <w:rsid w:val="00562E95"/>
    <w:rsid w:val="005631B7"/>
    <w:rsid w:val="00563C70"/>
    <w:rsid w:val="00565206"/>
    <w:rsid w:val="005663E6"/>
    <w:rsid w:val="00566D65"/>
    <w:rsid w:val="0057041A"/>
    <w:rsid w:val="005759C8"/>
    <w:rsid w:val="00576BF9"/>
    <w:rsid w:val="00582531"/>
    <w:rsid w:val="00582A30"/>
    <w:rsid w:val="005873A3"/>
    <w:rsid w:val="00590087"/>
    <w:rsid w:val="00590B0C"/>
    <w:rsid w:val="00592C51"/>
    <w:rsid w:val="005A10AC"/>
    <w:rsid w:val="005A1FC2"/>
    <w:rsid w:val="005A37C8"/>
    <w:rsid w:val="005A50CD"/>
    <w:rsid w:val="005A6F7A"/>
    <w:rsid w:val="005B3F38"/>
    <w:rsid w:val="005B4DF6"/>
    <w:rsid w:val="005B64B7"/>
    <w:rsid w:val="005C34FF"/>
    <w:rsid w:val="005C37F7"/>
    <w:rsid w:val="005C77AE"/>
    <w:rsid w:val="005D1AF7"/>
    <w:rsid w:val="005D1D0D"/>
    <w:rsid w:val="005D36E5"/>
    <w:rsid w:val="005D63EE"/>
    <w:rsid w:val="005D7B37"/>
    <w:rsid w:val="005E0B89"/>
    <w:rsid w:val="005E36B0"/>
    <w:rsid w:val="005E41E7"/>
    <w:rsid w:val="005E5747"/>
    <w:rsid w:val="005E7F79"/>
    <w:rsid w:val="005F2C7E"/>
    <w:rsid w:val="005F3AC4"/>
    <w:rsid w:val="005F5EFE"/>
    <w:rsid w:val="0060065C"/>
    <w:rsid w:val="006040FC"/>
    <w:rsid w:val="00604B30"/>
    <w:rsid w:val="00606DE8"/>
    <w:rsid w:val="00607218"/>
    <w:rsid w:val="0061000C"/>
    <w:rsid w:val="006100C3"/>
    <w:rsid w:val="006106CD"/>
    <w:rsid w:val="00612905"/>
    <w:rsid w:val="00612A56"/>
    <w:rsid w:val="006138B7"/>
    <w:rsid w:val="006174B9"/>
    <w:rsid w:val="006226A3"/>
    <w:rsid w:val="00623B2D"/>
    <w:rsid w:val="00630534"/>
    <w:rsid w:val="0063328F"/>
    <w:rsid w:val="006335B4"/>
    <w:rsid w:val="00634BD0"/>
    <w:rsid w:val="00636C9F"/>
    <w:rsid w:val="00642F3E"/>
    <w:rsid w:val="00643553"/>
    <w:rsid w:val="006441D3"/>
    <w:rsid w:val="00644885"/>
    <w:rsid w:val="006478D6"/>
    <w:rsid w:val="00651BAD"/>
    <w:rsid w:val="00651FCB"/>
    <w:rsid w:val="00652A4F"/>
    <w:rsid w:val="00652C0D"/>
    <w:rsid w:val="00653A40"/>
    <w:rsid w:val="00654572"/>
    <w:rsid w:val="00655206"/>
    <w:rsid w:val="006552E3"/>
    <w:rsid w:val="0065710B"/>
    <w:rsid w:val="00670E26"/>
    <w:rsid w:val="00671C52"/>
    <w:rsid w:val="00672C42"/>
    <w:rsid w:val="00673485"/>
    <w:rsid w:val="00673E73"/>
    <w:rsid w:val="00674AA6"/>
    <w:rsid w:val="00677209"/>
    <w:rsid w:val="006821B8"/>
    <w:rsid w:val="00685B32"/>
    <w:rsid w:val="00690E1E"/>
    <w:rsid w:val="00692F9B"/>
    <w:rsid w:val="00693410"/>
    <w:rsid w:val="00694292"/>
    <w:rsid w:val="006942F3"/>
    <w:rsid w:val="00694A62"/>
    <w:rsid w:val="0069579A"/>
    <w:rsid w:val="00697E84"/>
    <w:rsid w:val="006A0674"/>
    <w:rsid w:val="006B0656"/>
    <w:rsid w:val="006B0B96"/>
    <w:rsid w:val="006B2D31"/>
    <w:rsid w:val="006B480E"/>
    <w:rsid w:val="006B57D0"/>
    <w:rsid w:val="006B71D7"/>
    <w:rsid w:val="006C1D18"/>
    <w:rsid w:val="006D1D1A"/>
    <w:rsid w:val="006D27A2"/>
    <w:rsid w:val="006D4707"/>
    <w:rsid w:val="006D64CC"/>
    <w:rsid w:val="006E51B7"/>
    <w:rsid w:val="006F4432"/>
    <w:rsid w:val="006F499F"/>
    <w:rsid w:val="006F7316"/>
    <w:rsid w:val="006F77F3"/>
    <w:rsid w:val="00700C23"/>
    <w:rsid w:val="00703578"/>
    <w:rsid w:val="00703C3C"/>
    <w:rsid w:val="0070413C"/>
    <w:rsid w:val="007045B7"/>
    <w:rsid w:val="007055C7"/>
    <w:rsid w:val="007107E0"/>
    <w:rsid w:val="007157EE"/>
    <w:rsid w:val="00717CE3"/>
    <w:rsid w:val="007200DB"/>
    <w:rsid w:val="007208F8"/>
    <w:rsid w:val="00721908"/>
    <w:rsid w:val="00723E30"/>
    <w:rsid w:val="007259F7"/>
    <w:rsid w:val="007302B4"/>
    <w:rsid w:val="007307F9"/>
    <w:rsid w:val="00731960"/>
    <w:rsid w:val="00735254"/>
    <w:rsid w:val="0073629B"/>
    <w:rsid w:val="007373E5"/>
    <w:rsid w:val="007409D6"/>
    <w:rsid w:val="00740CE9"/>
    <w:rsid w:val="00744293"/>
    <w:rsid w:val="00747422"/>
    <w:rsid w:val="007474B5"/>
    <w:rsid w:val="00753443"/>
    <w:rsid w:val="00753917"/>
    <w:rsid w:val="00754B45"/>
    <w:rsid w:val="0075516D"/>
    <w:rsid w:val="0075612E"/>
    <w:rsid w:val="00765CFF"/>
    <w:rsid w:val="007669A3"/>
    <w:rsid w:val="0077085D"/>
    <w:rsid w:val="00770B73"/>
    <w:rsid w:val="00771C6B"/>
    <w:rsid w:val="0077214E"/>
    <w:rsid w:val="0077616F"/>
    <w:rsid w:val="00780F63"/>
    <w:rsid w:val="00783043"/>
    <w:rsid w:val="0078416F"/>
    <w:rsid w:val="00784F52"/>
    <w:rsid w:val="007906CB"/>
    <w:rsid w:val="00796778"/>
    <w:rsid w:val="007A11B7"/>
    <w:rsid w:val="007A6133"/>
    <w:rsid w:val="007B023E"/>
    <w:rsid w:val="007B0B5C"/>
    <w:rsid w:val="007B15CC"/>
    <w:rsid w:val="007B2E78"/>
    <w:rsid w:val="007B3F1B"/>
    <w:rsid w:val="007B545F"/>
    <w:rsid w:val="007B5642"/>
    <w:rsid w:val="007C1894"/>
    <w:rsid w:val="007C3CB9"/>
    <w:rsid w:val="007C4285"/>
    <w:rsid w:val="007C5103"/>
    <w:rsid w:val="007C6D52"/>
    <w:rsid w:val="007D06EC"/>
    <w:rsid w:val="007D377E"/>
    <w:rsid w:val="007D3EE4"/>
    <w:rsid w:val="007E0378"/>
    <w:rsid w:val="007E0F86"/>
    <w:rsid w:val="007F1B14"/>
    <w:rsid w:val="007F208D"/>
    <w:rsid w:val="007F2B68"/>
    <w:rsid w:val="007F5D68"/>
    <w:rsid w:val="007F7105"/>
    <w:rsid w:val="0080112D"/>
    <w:rsid w:val="00801B2A"/>
    <w:rsid w:val="00803143"/>
    <w:rsid w:val="008055A2"/>
    <w:rsid w:val="00806247"/>
    <w:rsid w:val="00806DCF"/>
    <w:rsid w:val="00807420"/>
    <w:rsid w:val="00807C08"/>
    <w:rsid w:val="00807F69"/>
    <w:rsid w:val="00810443"/>
    <w:rsid w:val="0081104D"/>
    <w:rsid w:val="008163C3"/>
    <w:rsid w:val="008174A6"/>
    <w:rsid w:val="00822F8C"/>
    <w:rsid w:val="008237A8"/>
    <w:rsid w:val="0082402D"/>
    <w:rsid w:val="008244F8"/>
    <w:rsid w:val="00824EB5"/>
    <w:rsid w:val="00832DD7"/>
    <w:rsid w:val="0083439C"/>
    <w:rsid w:val="00844AB7"/>
    <w:rsid w:val="00845A71"/>
    <w:rsid w:val="008462DF"/>
    <w:rsid w:val="0084732B"/>
    <w:rsid w:val="00847A66"/>
    <w:rsid w:val="00850DBB"/>
    <w:rsid w:val="00850F8C"/>
    <w:rsid w:val="00853176"/>
    <w:rsid w:val="008533E8"/>
    <w:rsid w:val="00853E17"/>
    <w:rsid w:val="00853E6F"/>
    <w:rsid w:val="0086080D"/>
    <w:rsid w:val="00863360"/>
    <w:rsid w:val="0086341E"/>
    <w:rsid w:val="0086589C"/>
    <w:rsid w:val="00870A26"/>
    <w:rsid w:val="00871FC6"/>
    <w:rsid w:val="0087469A"/>
    <w:rsid w:val="0087473F"/>
    <w:rsid w:val="008749EE"/>
    <w:rsid w:val="00874CD8"/>
    <w:rsid w:val="00875FC1"/>
    <w:rsid w:val="00876835"/>
    <w:rsid w:val="00891C00"/>
    <w:rsid w:val="00891DF3"/>
    <w:rsid w:val="00892CE2"/>
    <w:rsid w:val="00894A66"/>
    <w:rsid w:val="00895079"/>
    <w:rsid w:val="008965A8"/>
    <w:rsid w:val="008971AC"/>
    <w:rsid w:val="00897E76"/>
    <w:rsid w:val="008A1FA5"/>
    <w:rsid w:val="008A42D5"/>
    <w:rsid w:val="008A498E"/>
    <w:rsid w:val="008A4DE8"/>
    <w:rsid w:val="008A608A"/>
    <w:rsid w:val="008A608F"/>
    <w:rsid w:val="008A6858"/>
    <w:rsid w:val="008B1BF2"/>
    <w:rsid w:val="008B4098"/>
    <w:rsid w:val="008C0695"/>
    <w:rsid w:val="008C23B4"/>
    <w:rsid w:val="008C3BF5"/>
    <w:rsid w:val="008C44B3"/>
    <w:rsid w:val="008C5269"/>
    <w:rsid w:val="008C551B"/>
    <w:rsid w:val="008C6EFE"/>
    <w:rsid w:val="008D4786"/>
    <w:rsid w:val="008D59C7"/>
    <w:rsid w:val="008D6691"/>
    <w:rsid w:val="008E14AD"/>
    <w:rsid w:val="008E18C5"/>
    <w:rsid w:val="008E4255"/>
    <w:rsid w:val="008E4703"/>
    <w:rsid w:val="008F1517"/>
    <w:rsid w:val="008F2B30"/>
    <w:rsid w:val="008F2CCA"/>
    <w:rsid w:val="008F3D52"/>
    <w:rsid w:val="008F5DBF"/>
    <w:rsid w:val="008F6181"/>
    <w:rsid w:val="008F7F47"/>
    <w:rsid w:val="00905B36"/>
    <w:rsid w:val="00905EBE"/>
    <w:rsid w:val="00907EE2"/>
    <w:rsid w:val="00910139"/>
    <w:rsid w:val="00912233"/>
    <w:rsid w:val="00912992"/>
    <w:rsid w:val="009150DA"/>
    <w:rsid w:val="00920FEE"/>
    <w:rsid w:val="00921191"/>
    <w:rsid w:val="009221D5"/>
    <w:rsid w:val="009229B5"/>
    <w:rsid w:val="0093058D"/>
    <w:rsid w:val="00935588"/>
    <w:rsid w:val="00935993"/>
    <w:rsid w:val="009361B4"/>
    <w:rsid w:val="009368D0"/>
    <w:rsid w:val="009376E8"/>
    <w:rsid w:val="00942609"/>
    <w:rsid w:val="009466CF"/>
    <w:rsid w:val="009466F2"/>
    <w:rsid w:val="0094675F"/>
    <w:rsid w:val="00950F2F"/>
    <w:rsid w:val="009530D8"/>
    <w:rsid w:val="00955E56"/>
    <w:rsid w:val="00962648"/>
    <w:rsid w:val="009667C6"/>
    <w:rsid w:val="0097011C"/>
    <w:rsid w:val="00972482"/>
    <w:rsid w:val="009758F0"/>
    <w:rsid w:val="009759C9"/>
    <w:rsid w:val="00976DA7"/>
    <w:rsid w:val="00977876"/>
    <w:rsid w:val="00977ACF"/>
    <w:rsid w:val="0098214E"/>
    <w:rsid w:val="00983F7B"/>
    <w:rsid w:val="0098519A"/>
    <w:rsid w:val="00994760"/>
    <w:rsid w:val="009A1399"/>
    <w:rsid w:val="009A3CB6"/>
    <w:rsid w:val="009A7C7F"/>
    <w:rsid w:val="009B05AE"/>
    <w:rsid w:val="009C2CF8"/>
    <w:rsid w:val="009C2EA7"/>
    <w:rsid w:val="009C3A86"/>
    <w:rsid w:val="009C48BB"/>
    <w:rsid w:val="009C6A64"/>
    <w:rsid w:val="009C7DA0"/>
    <w:rsid w:val="009D0588"/>
    <w:rsid w:val="009D2DE1"/>
    <w:rsid w:val="009D3F44"/>
    <w:rsid w:val="009D6654"/>
    <w:rsid w:val="009E6CB0"/>
    <w:rsid w:val="009E6EE0"/>
    <w:rsid w:val="009E7B3D"/>
    <w:rsid w:val="009E7D2D"/>
    <w:rsid w:val="009F19AD"/>
    <w:rsid w:val="009F373A"/>
    <w:rsid w:val="009F549F"/>
    <w:rsid w:val="009F7528"/>
    <w:rsid w:val="00A0180A"/>
    <w:rsid w:val="00A040AD"/>
    <w:rsid w:val="00A05DDA"/>
    <w:rsid w:val="00A11459"/>
    <w:rsid w:val="00A13F5F"/>
    <w:rsid w:val="00A15B13"/>
    <w:rsid w:val="00A21038"/>
    <w:rsid w:val="00A223D7"/>
    <w:rsid w:val="00A253AA"/>
    <w:rsid w:val="00A30397"/>
    <w:rsid w:val="00A31420"/>
    <w:rsid w:val="00A31A84"/>
    <w:rsid w:val="00A336C0"/>
    <w:rsid w:val="00A3455A"/>
    <w:rsid w:val="00A359A5"/>
    <w:rsid w:val="00A359DB"/>
    <w:rsid w:val="00A36EA7"/>
    <w:rsid w:val="00A4329E"/>
    <w:rsid w:val="00A4436A"/>
    <w:rsid w:val="00A44854"/>
    <w:rsid w:val="00A5183B"/>
    <w:rsid w:val="00A557FA"/>
    <w:rsid w:val="00A574F9"/>
    <w:rsid w:val="00A63603"/>
    <w:rsid w:val="00A6455F"/>
    <w:rsid w:val="00A6474E"/>
    <w:rsid w:val="00A663F7"/>
    <w:rsid w:val="00A667FD"/>
    <w:rsid w:val="00A678CF"/>
    <w:rsid w:val="00A67E11"/>
    <w:rsid w:val="00A70DD3"/>
    <w:rsid w:val="00A70E48"/>
    <w:rsid w:val="00A712F1"/>
    <w:rsid w:val="00A74FF3"/>
    <w:rsid w:val="00A7535B"/>
    <w:rsid w:val="00A817FE"/>
    <w:rsid w:val="00A848E4"/>
    <w:rsid w:val="00A87E3D"/>
    <w:rsid w:val="00A90C95"/>
    <w:rsid w:val="00A94F0A"/>
    <w:rsid w:val="00A97AFB"/>
    <w:rsid w:val="00AA21C4"/>
    <w:rsid w:val="00AA256C"/>
    <w:rsid w:val="00AA3562"/>
    <w:rsid w:val="00AA4E5E"/>
    <w:rsid w:val="00AB4053"/>
    <w:rsid w:val="00AC1977"/>
    <w:rsid w:val="00AC6454"/>
    <w:rsid w:val="00AC72D4"/>
    <w:rsid w:val="00AC7EDB"/>
    <w:rsid w:val="00AD074D"/>
    <w:rsid w:val="00AD375A"/>
    <w:rsid w:val="00AD37F5"/>
    <w:rsid w:val="00AE163F"/>
    <w:rsid w:val="00AE3BBC"/>
    <w:rsid w:val="00AF078E"/>
    <w:rsid w:val="00AF1143"/>
    <w:rsid w:val="00AF13E0"/>
    <w:rsid w:val="00AF2AB7"/>
    <w:rsid w:val="00AF56EC"/>
    <w:rsid w:val="00AF5CBD"/>
    <w:rsid w:val="00AF710E"/>
    <w:rsid w:val="00B0343B"/>
    <w:rsid w:val="00B03AB2"/>
    <w:rsid w:val="00B06BC0"/>
    <w:rsid w:val="00B1300B"/>
    <w:rsid w:val="00B132A7"/>
    <w:rsid w:val="00B14D44"/>
    <w:rsid w:val="00B2031E"/>
    <w:rsid w:val="00B20B95"/>
    <w:rsid w:val="00B221A6"/>
    <w:rsid w:val="00B22CFE"/>
    <w:rsid w:val="00B24CCB"/>
    <w:rsid w:val="00B272BF"/>
    <w:rsid w:val="00B27BAC"/>
    <w:rsid w:val="00B30086"/>
    <w:rsid w:val="00B30B93"/>
    <w:rsid w:val="00B330CB"/>
    <w:rsid w:val="00B34D03"/>
    <w:rsid w:val="00B36334"/>
    <w:rsid w:val="00B373C3"/>
    <w:rsid w:val="00B427E3"/>
    <w:rsid w:val="00B43047"/>
    <w:rsid w:val="00B43AF8"/>
    <w:rsid w:val="00B4532C"/>
    <w:rsid w:val="00B45454"/>
    <w:rsid w:val="00B45F42"/>
    <w:rsid w:val="00B46CFA"/>
    <w:rsid w:val="00B46EE4"/>
    <w:rsid w:val="00B51538"/>
    <w:rsid w:val="00B53FC0"/>
    <w:rsid w:val="00B62289"/>
    <w:rsid w:val="00B6303F"/>
    <w:rsid w:val="00B65D8F"/>
    <w:rsid w:val="00B71EAC"/>
    <w:rsid w:val="00B732A7"/>
    <w:rsid w:val="00B73626"/>
    <w:rsid w:val="00B76619"/>
    <w:rsid w:val="00B83527"/>
    <w:rsid w:val="00B92C3E"/>
    <w:rsid w:val="00B93016"/>
    <w:rsid w:val="00B975FD"/>
    <w:rsid w:val="00BA449B"/>
    <w:rsid w:val="00BA69AB"/>
    <w:rsid w:val="00BA74E9"/>
    <w:rsid w:val="00BB271B"/>
    <w:rsid w:val="00BB6A08"/>
    <w:rsid w:val="00BC2127"/>
    <w:rsid w:val="00BC44F2"/>
    <w:rsid w:val="00BD203F"/>
    <w:rsid w:val="00BD2808"/>
    <w:rsid w:val="00BE1707"/>
    <w:rsid w:val="00BE2C56"/>
    <w:rsid w:val="00BE4C53"/>
    <w:rsid w:val="00BE690A"/>
    <w:rsid w:val="00BE7145"/>
    <w:rsid w:val="00C001B6"/>
    <w:rsid w:val="00C021A0"/>
    <w:rsid w:val="00C02946"/>
    <w:rsid w:val="00C030B0"/>
    <w:rsid w:val="00C12B38"/>
    <w:rsid w:val="00C13CE3"/>
    <w:rsid w:val="00C14BC0"/>
    <w:rsid w:val="00C1651C"/>
    <w:rsid w:val="00C16A25"/>
    <w:rsid w:val="00C16FB7"/>
    <w:rsid w:val="00C2022B"/>
    <w:rsid w:val="00C2510E"/>
    <w:rsid w:val="00C30965"/>
    <w:rsid w:val="00C317D4"/>
    <w:rsid w:val="00C31DCC"/>
    <w:rsid w:val="00C328E8"/>
    <w:rsid w:val="00C32E02"/>
    <w:rsid w:val="00C4168D"/>
    <w:rsid w:val="00C445F7"/>
    <w:rsid w:val="00C4483D"/>
    <w:rsid w:val="00C448F9"/>
    <w:rsid w:val="00C45CA3"/>
    <w:rsid w:val="00C46997"/>
    <w:rsid w:val="00C47681"/>
    <w:rsid w:val="00C50989"/>
    <w:rsid w:val="00C51EC5"/>
    <w:rsid w:val="00C5312D"/>
    <w:rsid w:val="00C53C27"/>
    <w:rsid w:val="00C54DE0"/>
    <w:rsid w:val="00C5701D"/>
    <w:rsid w:val="00C634C2"/>
    <w:rsid w:val="00C65080"/>
    <w:rsid w:val="00C65FC8"/>
    <w:rsid w:val="00C67503"/>
    <w:rsid w:val="00C7089C"/>
    <w:rsid w:val="00C717E5"/>
    <w:rsid w:val="00C77B7E"/>
    <w:rsid w:val="00C8267A"/>
    <w:rsid w:val="00C8500E"/>
    <w:rsid w:val="00C85627"/>
    <w:rsid w:val="00C9145D"/>
    <w:rsid w:val="00C91805"/>
    <w:rsid w:val="00C9405D"/>
    <w:rsid w:val="00C9565E"/>
    <w:rsid w:val="00C97794"/>
    <w:rsid w:val="00CA0877"/>
    <w:rsid w:val="00CA1590"/>
    <w:rsid w:val="00CA2C41"/>
    <w:rsid w:val="00CA311F"/>
    <w:rsid w:val="00CA31CC"/>
    <w:rsid w:val="00CB0B50"/>
    <w:rsid w:val="00CB7411"/>
    <w:rsid w:val="00CC0069"/>
    <w:rsid w:val="00CC14D7"/>
    <w:rsid w:val="00CC198C"/>
    <w:rsid w:val="00CC2877"/>
    <w:rsid w:val="00CC2975"/>
    <w:rsid w:val="00CC2A05"/>
    <w:rsid w:val="00CC5367"/>
    <w:rsid w:val="00CC647D"/>
    <w:rsid w:val="00CC66B7"/>
    <w:rsid w:val="00CC6C4A"/>
    <w:rsid w:val="00CD509E"/>
    <w:rsid w:val="00CD5280"/>
    <w:rsid w:val="00CD60A6"/>
    <w:rsid w:val="00CD67E0"/>
    <w:rsid w:val="00CE025A"/>
    <w:rsid w:val="00CE159C"/>
    <w:rsid w:val="00CE1FFF"/>
    <w:rsid w:val="00CE3534"/>
    <w:rsid w:val="00CE3994"/>
    <w:rsid w:val="00CE423E"/>
    <w:rsid w:val="00CE6BAA"/>
    <w:rsid w:val="00CE6E47"/>
    <w:rsid w:val="00CF53D9"/>
    <w:rsid w:val="00D00642"/>
    <w:rsid w:val="00D0114A"/>
    <w:rsid w:val="00D012D4"/>
    <w:rsid w:val="00D01392"/>
    <w:rsid w:val="00D0156F"/>
    <w:rsid w:val="00D016A2"/>
    <w:rsid w:val="00D049A8"/>
    <w:rsid w:val="00D071B4"/>
    <w:rsid w:val="00D07750"/>
    <w:rsid w:val="00D07ABD"/>
    <w:rsid w:val="00D11869"/>
    <w:rsid w:val="00D15EBC"/>
    <w:rsid w:val="00D16A9F"/>
    <w:rsid w:val="00D16B9D"/>
    <w:rsid w:val="00D21E4F"/>
    <w:rsid w:val="00D27DDF"/>
    <w:rsid w:val="00D36860"/>
    <w:rsid w:val="00D36D39"/>
    <w:rsid w:val="00D446E5"/>
    <w:rsid w:val="00D45C12"/>
    <w:rsid w:val="00D477B4"/>
    <w:rsid w:val="00D47E55"/>
    <w:rsid w:val="00D53D5A"/>
    <w:rsid w:val="00D555C0"/>
    <w:rsid w:val="00D55CB6"/>
    <w:rsid w:val="00D60C4A"/>
    <w:rsid w:val="00D62A75"/>
    <w:rsid w:val="00D6481A"/>
    <w:rsid w:val="00D65E8D"/>
    <w:rsid w:val="00D731D1"/>
    <w:rsid w:val="00D7612E"/>
    <w:rsid w:val="00D7742C"/>
    <w:rsid w:val="00D87ECC"/>
    <w:rsid w:val="00D93E7D"/>
    <w:rsid w:val="00D973A6"/>
    <w:rsid w:val="00D97FE6"/>
    <w:rsid w:val="00DA509F"/>
    <w:rsid w:val="00DA59A3"/>
    <w:rsid w:val="00DB510D"/>
    <w:rsid w:val="00DB6E43"/>
    <w:rsid w:val="00DC17CC"/>
    <w:rsid w:val="00DC1841"/>
    <w:rsid w:val="00DC251A"/>
    <w:rsid w:val="00DC55D9"/>
    <w:rsid w:val="00DC6322"/>
    <w:rsid w:val="00DC66F6"/>
    <w:rsid w:val="00DC72BF"/>
    <w:rsid w:val="00DD22F0"/>
    <w:rsid w:val="00DD38B9"/>
    <w:rsid w:val="00DD4764"/>
    <w:rsid w:val="00DD5312"/>
    <w:rsid w:val="00DE1519"/>
    <w:rsid w:val="00DE21C5"/>
    <w:rsid w:val="00DE5397"/>
    <w:rsid w:val="00DE782F"/>
    <w:rsid w:val="00DF0746"/>
    <w:rsid w:val="00DF282C"/>
    <w:rsid w:val="00DF360A"/>
    <w:rsid w:val="00DF42BC"/>
    <w:rsid w:val="00E02F90"/>
    <w:rsid w:val="00E053E4"/>
    <w:rsid w:val="00E06AB6"/>
    <w:rsid w:val="00E07C3D"/>
    <w:rsid w:val="00E103DE"/>
    <w:rsid w:val="00E123CF"/>
    <w:rsid w:val="00E12738"/>
    <w:rsid w:val="00E20680"/>
    <w:rsid w:val="00E2308D"/>
    <w:rsid w:val="00E233A8"/>
    <w:rsid w:val="00E25C89"/>
    <w:rsid w:val="00E26F54"/>
    <w:rsid w:val="00E30BB6"/>
    <w:rsid w:val="00E3181A"/>
    <w:rsid w:val="00E3626F"/>
    <w:rsid w:val="00E36AE1"/>
    <w:rsid w:val="00E40B5E"/>
    <w:rsid w:val="00E40C15"/>
    <w:rsid w:val="00E417D0"/>
    <w:rsid w:val="00E426AA"/>
    <w:rsid w:val="00E4274B"/>
    <w:rsid w:val="00E43032"/>
    <w:rsid w:val="00E437C4"/>
    <w:rsid w:val="00E45132"/>
    <w:rsid w:val="00E469DB"/>
    <w:rsid w:val="00E46B66"/>
    <w:rsid w:val="00E46EDD"/>
    <w:rsid w:val="00E50F95"/>
    <w:rsid w:val="00E51490"/>
    <w:rsid w:val="00E53C8D"/>
    <w:rsid w:val="00E579C8"/>
    <w:rsid w:val="00E64028"/>
    <w:rsid w:val="00E64428"/>
    <w:rsid w:val="00E647E8"/>
    <w:rsid w:val="00E64E16"/>
    <w:rsid w:val="00E64ECD"/>
    <w:rsid w:val="00E655D5"/>
    <w:rsid w:val="00E66A11"/>
    <w:rsid w:val="00E70FFE"/>
    <w:rsid w:val="00E7275A"/>
    <w:rsid w:val="00E73C7D"/>
    <w:rsid w:val="00E74530"/>
    <w:rsid w:val="00E74713"/>
    <w:rsid w:val="00E77746"/>
    <w:rsid w:val="00E779BA"/>
    <w:rsid w:val="00E801FE"/>
    <w:rsid w:val="00E803F7"/>
    <w:rsid w:val="00E80F5A"/>
    <w:rsid w:val="00E82FBF"/>
    <w:rsid w:val="00E8317A"/>
    <w:rsid w:val="00E845CE"/>
    <w:rsid w:val="00E850DC"/>
    <w:rsid w:val="00E854A4"/>
    <w:rsid w:val="00E8628C"/>
    <w:rsid w:val="00E865FF"/>
    <w:rsid w:val="00E86F27"/>
    <w:rsid w:val="00E87A65"/>
    <w:rsid w:val="00E9241E"/>
    <w:rsid w:val="00E92BBC"/>
    <w:rsid w:val="00E950D5"/>
    <w:rsid w:val="00EA049A"/>
    <w:rsid w:val="00EA18F7"/>
    <w:rsid w:val="00EA2A00"/>
    <w:rsid w:val="00EA3545"/>
    <w:rsid w:val="00EA4046"/>
    <w:rsid w:val="00EA54E2"/>
    <w:rsid w:val="00EA58CC"/>
    <w:rsid w:val="00EA6EB0"/>
    <w:rsid w:val="00EB199C"/>
    <w:rsid w:val="00EB6FE3"/>
    <w:rsid w:val="00EB724F"/>
    <w:rsid w:val="00EC111A"/>
    <w:rsid w:val="00EC26CD"/>
    <w:rsid w:val="00EC4FD5"/>
    <w:rsid w:val="00EC584E"/>
    <w:rsid w:val="00EC67A3"/>
    <w:rsid w:val="00EC7602"/>
    <w:rsid w:val="00ED204C"/>
    <w:rsid w:val="00ED3D79"/>
    <w:rsid w:val="00ED6112"/>
    <w:rsid w:val="00EE0498"/>
    <w:rsid w:val="00EE143D"/>
    <w:rsid w:val="00EE1CEF"/>
    <w:rsid w:val="00EE23E5"/>
    <w:rsid w:val="00EE24E2"/>
    <w:rsid w:val="00EE444F"/>
    <w:rsid w:val="00EE6AF7"/>
    <w:rsid w:val="00EF0D3B"/>
    <w:rsid w:val="00EF763F"/>
    <w:rsid w:val="00F042F4"/>
    <w:rsid w:val="00F05FE7"/>
    <w:rsid w:val="00F10CDC"/>
    <w:rsid w:val="00F11D1B"/>
    <w:rsid w:val="00F13798"/>
    <w:rsid w:val="00F14C88"/>
    <w:rsid w:val="00F1503C"/>
    <w:rsid w:val="00F21FA8"/>
    <w:rsid w:val="00F22669"/>
    <w:rsid w:val="00F2266B"/>
    <w:rsid w:val="00F235D4"/>
    <w:rsid w:val="00F25F55"/>
    <w:rsid w:val="00F317FF"/>
    <w:rsid w:val="00F31A76"/>
    <w:rsid w:val="00F35EEC"/>
    <w:rsid w:val="00F37365"/>
    <w:rsid w:val="00F40382"/>
    <w:rsid w:val="00F40A37"/>
    <w:rsid w:val="00F4417E"/>
    <w:rsid w:val="00F528DD"/>
    <w:rsid w:val="00F54E70"/>
    <w:rsid w:val="00F553CA"/>
    <w:rsid w:val="00F55593"/>
    <w:rsid w:val="00F56693"/>
    <w:rsid w:val="00F62E73"/>
    <w:rsid w:val="00F64670"/>
    <w:rsid w:val="00F6627D"/>
    <w:rsid w:val="00F712BA"/>
    <w:rsid w:val="00F73217"/>
    <w:rsid w:val="00F7498B"/>
    <w:rsid w:val="00F80DC8"/>
    <w:rsid w:val="00F81461"/>
    <w:rsid w:val="00F819CC"/>
    <w:rsid w:val="00F871FB"/>
    <w:rsid w:val="00F8735E"/>
    <w:rsid w:val="00F87A4C"/>
    <w:rsid w:val="00F92AB5"/>
    <w:rsid w:val="00F94F2A"/>
    <w:rsid w:val="00F9799C"/>
    <w:rsid w:val="00FA0466"/>
    <w:rsid w:val="00FA07A5"/>
    <w:rsid w:val="00FA1B72"/>
    <w:rsid w:val="00FA5352"/>
    <w:rsid w:val="00FA7AFC"/>
    <w:rsid w:val="00FB0049"/>
    <w:rsid w:val="00FB0DAF"/>
    <w:rsid w:val="00FB399E"/>
    <w:rsid w:val="00FB3CDD"/>
    <w:rsid w:val="00FC014C"/>
    <w:rsid w:val="00FC0724"/>
    <w:rsid w:val="00FC2C71"/>
    <w:rsid w:val="00FC50EC"/>
    <w:rsid w:val="00FC72F6"/>
    <w:rsid w:val="00FD3E96"/>
    <w:rsid w:val="00FD4834"/>
    <w:rsid w:val="00FD48F5"/>
    <w:rsid w:val="00FD60FB"/>
    <w:rsid w:val="00FE06D8"/>
    <w:rsid w:val="00FE232D"/>
    <w:rsid w:val="00FE3A10"/>
    <w:rsid w:val="00FE4988"/>
    <w:rsid w:val="00FF07FE"/>
    <w:rsid w:val="00FF2025"/>
    <w:rsid w:val="00FF396E"/>
    <w:rsid w:val="0100B837"/>
    <w:rsid w:val="08FDFAB3"/>
    <w:rsid w:val="0BEBC283"/>
    <w:rsid w:val="0C6D3495"/>
    <w:rsid w:val="0DB85BE9"/>
    <w:rsid w:val="142384A7"/>
    <w:rsid w:val="157C7EA1"/>
    <w:rsid w:val="15B1317F"/>
    <w:rsid w:val="1AFA2CEE"/>
    <w:rsid w:val="1E9ED03A"/>
    <w:rsid w:val="20134E03"/>
    <w:rsid w:val="25C10086"/>
    <w:rsid w:val="264247E6"/>
    <w:rsid w:val="2715704A"/>
    <w:rsid w:val="279E40BD"/>
    <w:rsid w:val="288F61EC"/>
    <w:rsid w:val="3332593C"/>
    <w:rsid w:val="360A595B"/>
    <w:rsid w:val="3E7B3047"/>
    <w:rsid w:val="41CC08E1"/>
    <w:rsid w:val="42FD0C04"/>
    <w:rsid w:val="464E9C0F"/>
    <w:rsid w:val="46BC0130"/>
    <w:rsid w:val="48910D61"/>
    <w:rsid w:val="49DAB903"/>
    <w:rsid w:val="4CF02C1A"/>
    <w:rsid w:val="4F1A0163"/>
    <w:rsid w:val="51A542A0"/>
    <w:rsid w:val="530B800D"/>
    <w:rsid w:val="53BEBD97"/>
    <w:rsid w:val="5A6CFE66"/>
    <w:rsid w:val="5D04F328"/>
    <w:rsid w:val="5F2251DB"/>
    <w:rsid w:val="5F34D4E8"/>
    <w:rsid w:val="653B3D8C"/>
    <w:rsid w:val="658E55A3"/>
    <w:rsid w:val="6D1C8AFE"/>
    <w:rsid w:val="751F58C3"/>
    <w:rsid w:val="77D6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1F02D962"/>
  <w15:chartTrackingRefBased/>
  <w15:docId w15:val="{E175C953-489D-4FD5-A242-EF3F21B40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rd" w:default="1">
    <w:name w:val="Normal"/>
    <w:qFormat/>
    <w:rsid w:val="00962648"/>
    <w:pPr>
      <w:spacing w:after="0" w:line="240" w:lineRule="auto"/>
    </w:p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KopfzeileZchn" w:customStyle="1">
    <w:name w:val="Kopfzeile Zchn"/>
    <w:basedOn w:val="Absatz-Standardschriftart"/>
    <w:link w:val="Kopfzeile"/>
    <w:uiPriority w:val="99"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680"/>
        <w:tab w:val="right" w:pos="9360"/>
      </w:tabs>
    </w:pPr>
  </w:style>
  <w:style w:type="character" w:styleId="berschrift3Zchn" w:customStyle="1">
    <w:name w:val="Überschrift 3 Zchn"/>
    <w:basedOn w:val="Absatz-Standardschriftart"/>
    <w:link w:val="berschrift3"/>
    <w:uiPriority w:val="9"/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FuzeileZchn" w:customStyle="1">
    <w:name w:val="Fußzeile Zchn"/>
    <w:basedOn w:val="Absatz-Standardschriftart"/>
    <w:link w:val="Fu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680"/>
        <w:tab w:val="right" w:pos="9360"/>
      </w:tabs>
    </w:pPr>
  </w:style>
  <w:style w:type="character" w:styleId="Hyperlink">
    <w:name w:val="Hyperlink"/>
    <w:basedOn w:val="Absatz-Standardschriftart"/>
    <w:uiPriority w:val="99"/>
    <w:unhideWhenUsed/>
    <w:rsid w:val="001162E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162EE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897E76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2F64CE"/>
    <w:pPr>
      <w:ind w:left="720"/>
      <w:contextualSpacing/>
    </w:pPr>
  </w:style>
  <w:style w:type="paragraph" w:styleId="KeinLeerraum">
    <w:name w:val="No Spacing"/>
    <w:uiPriority w:val="1"/>
    <w:qFormat/>
    <w:rsid w:val="000930B4"/>
    <w:pPr>
      <w:spacing w:after="0" w:line="240" w:lineRule="auto"/>
    </w:pPr>
  </w:style>
  <w:style w:type="paragraph" w:styleId="Kommentartext">
    <w:name w:val="annotation text"/>
    <w:basedOn w:val="Standard"/>
    <w:link w:val="KommentartextZchn"/>
    <w:uiPriority w:val="99"/>
    <w:unhideWhenUsed/>
    <w:rsid w:val="007200DB"/>
    <w:rPr>
      <w:sz w:val="20"/>
      <w:szCs w:val="20"/>
    </w:rPr>
  </w:style>
  <w:style w:type="character" w:styleId="KommentartextZchn" w:customStyle="1">
    <w:name w:val="Kommentartext Zchn"/>
    <w:basedOn w:val="Absatz-Standardschriftart"/>
    <w:link w:val="Kommentartext"/>
    <w:uiPriority w:val="99"/>
    <w:rsid w:val="007200DB"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200DB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00DB"/>
    <w:rPr>
      <w:rFonts w:ascii="Segoe UI" w:hAnsi="Segoe UI" w:cs="Segoe UI"/>
      <w:sz w:val="18"/>
      <w:szCs w:val="18"/>
    </w:rPr>
  </w:style>
  <w:style w:type="character" w:styleId="SprechblasentextZchn" w:customStyle="1">
    <w:name w:val="Sprechblasentext Zchn"/>
    <w:basedOn w:val="Absatz-Standardschriftart"/>
    <w:link w:val="Sprechblasentext"/>
    <w:uiPriority w:val="99"/>
    <w:semiHidden/>
    <w:rsid w:val="007200DB"/>
    <w:rPr>
      <w:rFonts w:ascii="Segoe UI" w:hAnsi="Segoe UI" w:cs="Segoe UI"/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10CDC"/>
    <w:rPr>
      <w:b/>
      <w:bCs/>
    </w:rPr>
  </w:style>
  <w:style w:type="character" w:styleId="KommentarthemaZchn" w:customStyle="1">
    <w:name w:val="Kommentarthema Zchn"/>
    <w:basedOn w:val="KommentartextZchn"/>
    <w:link w:val="Kommentarthema"/>
    <w:uiPriority w:val="99"/>
    <w:semiHidden/>
    <w:rsid w:val="00F10CDC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9D3F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://www.eldico-scientific.com" TargetMode="External" Id="rId13" /><Relationship Type="http://schemas.openxmlformats.org/officeDocument/2006/relationships/header" Target="header1.xml" Id="rId18" /><Relationship Type="http://schemas.openxmlformats.org/officeDocument/2006/relationships/customXml" Target="../customXml/item3.xml" Id="rId3" /><Relationship Type="http://schemas.openxmlformats.org/officeDocument/2006/relationships/theme" Target="theme/theme1.xml" Id="rId21" /><Relationship Type="http://schemas.openxmlformats.org/officeDocument/2006/relationships/settings" Target="settings.xml" Id="rId7" /><Relationship Type="http://schemas.openxmlformats.org/officeDocument/2006/relationships/hyperlink" Target="https://vis.sciencemag.org/breakthrough2018/finalists/" TargetMode="External" Id="rId12" /><Relationship Type="http://schemas.openxmlformats.org/officeDocument/2006/relationships/hyperlink" Target="https://blog.eldico-scientific.com/" TargetMode="External" Id="rId17" /><Relationship Type="http://schemas.openxmlformats.org/officeDocument/2006/relationships/customXml" Target="../customXml/item2.xml" Id="rId2" /><Relationship Type="http://schemas.openxmlformats.org/officeDocument/2006/relationships/hyperlink" Target="http://www.eldico-scientific.com" TargetMode="External" Id="rId16" /><Relationship Type="http://schemas.openxmlformats.org/officeDocument/2006/relationships/fontTable" Target="fontTable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www.parkinnovaare.ch/" TargetMode="External" Id="rId11" /><Relationship Type="http://schemas.openxmlformats.org/officeDocument/2006/relationships/numbering" Target="numbering.xml" Id="rId5" /><Relationship Type="http://schemas.openxmlformats.org/officeDocument/2006/relationships/hyperlink" Target="mailto:gebhardt@eldico.ch" TargetMode="External" Id="rId15" /><Relationship Type="http://schemas.openxmlformats.org/officeDocument/2006/relationships/endnotes" Target="endnotes.xml" Id="rId10" /><Relationship Type="http://schemas.openxmlformats.org/officeDocument/2006/relationships/footer" Target="footer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mailto:hovestreydt@eldico.ch" TargetMode="External" Id="rId14" /><Relationship Type="http://schemas.openxmlformats.org/officeDocument/2006/relationships/glossaryDocument" Target="/word/glossary/document.xml" Id="R652b7ac977a145f6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f5588-a9ba-4d26-9a4b-c369a541e689}"/>
      </w:docPartPr>
      <w:docPartBody>
        <w:p w14:paraId="339052AD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A200519F6D3441AA899369E97F0E66" ma:contentTypeVersion="14" ma:contentTypeDescription="Ein neues Dokument erstellen." ma:contentTypeScope="" ma:versionID="aff2f09084bbc8b326cbb366f1cff817">
  <xsd:schema xmlns:xsd="http://www.w3.org/2001/XMLSchema" xmlns:xs="http://www.w3.org/2001/XMLSchema" xmlns:p="http://schemas.microsoft.com/office/2006/metadata/properties" xmlns:ns2="720dd59e-47db-4c19-8217-57bf21236061" xmlns:ns3="13373e23-049d-4fa9-a366-b2c0ee91e5f0" xmlns:ns4="http://schemas.microsoft.com/sharepoint/v4" targetNamespace="http://schemas.microsoft.com/office/2006/metadata/properties" ma:root="true" ma:fieldsID="c9de56ec2af085ad9f912142b595610e" ns2:_="" ns3:_="" ns4:_="">
    <xsd:import namespace="720dd59e-47db-4c19-8217-57bf21236061"/>
    <xsd:import namespace="13373e23-049d-4fa9-a366-b2c0ee91e5f0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4:IconOverlay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dd59e-47db-4c19-8217-57bf212360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373e23-049d-4fa9-a366-b2c0ee91e5f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3373e23-049d-4fa9-a366-b2c0ee91e5f0">
      <UserInfo>
        <DisplayName>Nils Gebhardt</DisplayName>
        <AccountId>12</AccountId>
        <AccountType/>
      </UserInfo>
    </SharedWithUsers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647A954F-9AED-405A-BFD2-485347EE90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B3C1B7-8A38-43AE-9450-529E8D5906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0dd59e-47db-4c19-8217-57bf21236061"/>
    <ds:schemaRef ds:uri="13373e23-049d-4fa9-a366-b2c0ee91e5f0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3B1B1B-F1C4-47BA-A93B-72B56729AB6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03C120-233E-44CD-91C1-23E3B311223D}">
  <ds:schemaRefs>
    <ds:schemaRef ds:uri="http://schemas.microsoft.com/office/2006/metadata/properties"/>
    <ds:schemaRef ds:uri="http://schemas.microsoft.com/office/infopath/2007/PartnerControls"/>
    <ds:schemaRef ds:uri="13373e23-049d-4fa9-a366-b2c0ee91e5f0"/>
    <ds:schemaRef ds:uri="http://schemas.microsoft.com/sharepoint/v4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Nola Battelli</dc:creator>
  <keywords/>
  <dc:description/>
  <lastModifiedBy>Gastbenutzer</lastModifiedBy>
  <revision>9</revision>
  <lastPrinted>2021-08-11T07:56:00.0000000Z</lastPrinted>
  <dcterms:created xsi:type="dcterms:W3CDTF">2021-08-11T07:06:00.0000000Z</dcterms:created>
  <dcterms:modified xsi:type="dcterms:W3CDTF">2021-08-16T07:27:56.3711406Z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0x010100D9A200519F6D3441AA899369E97F0E66</vt:lpwstr>
  </property>
</Properties>
</file>